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A9" w:rsidRPr="00CF72A9" w:rsidRDefault="00CF72A9" w:rsidP="00CF72A9">
      <w:pPr>
        <w:pStyle w:val="a3"/>
        <w:tabs>
          <w:tab w:val="left" w:pos="810"/>
        </w:tabs>
        <w:spacing w:line="317" w:lineRule="exact"/>
        <w:ind w:left="1013" w:firstLine="0"/>
        <w:rPr>
          <w:b/>
          <w:sz w:val="28"/>
          <w:lang w:val="ru-RU"/>
        </w:rPr>
      </w:pPr>
      <w:r w:rsidRPr="00176C67">
        <w:rPr>
          <w:b/>
          <w:sz w:val="28"/>
        </w:rPr>
        <w:t>Рекомендації батькам під час існування суїцидального</w:t>
      </w:r>
      <w:r w:rsidRPr="00176C67">
        <w:rPr>
          <w:b/>
          <w:spacing w:val="-15"/>
          <w:sz w:val="28"/>
        </w:rPr>
        <w:t xml:space="preserve"> </w:t>
      </w:r>
      <w:r>
        <w:rPr>
          <w:b/>
          <w:sz w:val="28"/>
        </w:rPr>
        <w:t>ризику</w:t>
      </w:r>
    </w:p>
    <w:p w:rsidR="00CF72A9" w:rsidRDefault="00CF72A9" w:rsidP="00CF72A9">
      <w:pPr>
        <w:pStyle w:val="a3"/>
        <w:tabs>
          <w:tab w:val="left" w:pos="810"/>
        </w:tabs>
        <w:spacing w:line="317" w:lineRule="exact"/>
        <w:ind w:left="810" w:firstLine="0"/>
        <w:rPr>
          <w:b/>
          <w:sz w:val="28"/>
        </w:rPr>
      </w:pPr>
    </w:p>
    <w:p w:rsidR="00CF72A9" w:rsidRPr="00FB45CA" w:rsidRDefault="00CF72A9" w:rsidP="00CF72A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B45C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Порада  у  роботі  </w:t>
      </w:r>
      <w:r w:rsidRPr="00FB45CA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з </w:t>
      </w:r>
      <w:r w:rsidRPr="000B0E5D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батьками.</w:t>
      </w:r>
    </w:p>
    <w:p w:rsidR="00CF72A9" w:rsidRDefault="00CF72A9" w:rsidP="00CF72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випадку, якщо існує реальний суїцидальний ризик, або вже відбулася спроба, то </w:t>
      </w:r>
      <w:r w:rsidRPr="00796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батькам рекомендовано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зробити </w:t>
      </w:r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>наступне:</w:t>
      </w:r>
    </w:p>
    <w:p w:rsidR="00CF72A9" w:rsidRPr="00962F37" w:rsidRDefault="00CF72A9" w:rsidP="00CF72A9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962F37">
        <w:rPr>
          <w:rFonts w:eastAsia="Calibri"/>
          <w:sz w:val="28"/>
          <w:szCs w:val="28"/>
        </w:rPr>
        <w:t xml:space="preserve"> першим кроком у запобіганні самогубства завжди буває встановлення довірливого спілкування - батькам слід подолати ситуацію, коли необхідність бесіди з дитиною про її суїцидальну спробу загострює їх власні психологічні конфлікти, або виявляє існуючі проблеми. Слід і в цій ситуації віддавати перевагу бажанню поговорити з сином або донькою і водночас - долати страх перед цією бесідою, щоб обов'язково відбулося спілкування й обговорення проблеми. Діти у стані суїцидальної кризи стають надто чутливими, особливо до того, як говориться те, що говориться дорослими, тому не можна виливати на дитину несвідому чи свідому агресію (корисною стає невербальна комунікація - жести, доторкання тощо). Якщо батьки відчувають, що дитина начебто відвертає їх допомогу, їм слід пам'ятати, що вона водночас і бажає, і не хоче її, тому для досягнення позитивного результату у діалозі необхідні м'якість і наполегливість, терпіння і максимальний прояв любові.</w:t>
      </w:r>
    </w:p>
    <w:p w:rsidR="00CF72A9" w:rsidRPr="00176C67" w:rsidRDefault="00CF72A9" w:rsidP="00CF72A9">
      <w:pPr>
        <w:tabs>
          <w:tab w:val="left" w:pos="810"/>
        </w:tabs>
        <w:spacing w:line="317" w:lineRule="exact"/>
        <w:rPr>
          <w:b/>
          <w:sz w:val="28"/>
          <w:lang w:val="uk-UA"/>
        </w:rPr>
      </w:pPr>
    </w:p>
    <w:p w:rsidR="00D44BFF" w:rsidRPr="00CF72A9" w:rsidRDefault="00D44BFF">
      <w:pPr>
        <w:rPr>
          <w:lang w:val="uk-UA"/>
        </w:rPr>
      </w:pPr>
    </w:p>
    <w:sectPr w:rsidR="00D44BFF" w:rsidRPr="00CF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D3C"/>
    <w:multiLevelType w:val="hybridMultilevel"/>
    <w:tmpl w:val="8AB24D3E"/>
    <w:lvl w:ilvl="0" w:tplc="879858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72A9"/>
    <w:rsid w:val="00CF72A9"/>
    <w:rsid w:val="00D4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A9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2020-04-18T08:14:00Z</dcterms:created>
  <dcterms:modified xsi:type="dcterms:W3CDTF">2020-04-18T08:15:00Z</dcterms:modified>
</cp:coreProperties>
</file>