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B" w:rsidRPr="009E7AED" w:rsidRDefault="00A54F7B" w:rsidP="00A5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освіти і науки Донецької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облдержадміністрації</w:t>
      </w:r>
      <w:proofErr w:type="spellEnd"/>
    </w:p>
    <w:p w:rsidR="00A54F7B" w:rsidRPr="009E7AED" w:rsidRDefault="00A54F7B" w:rsidP="00A5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Донецький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обласний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інститут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>іслядипломної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педагогічної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освіти</w:t>
      </w:r>
    </w:p>
    <w:p w:rsidR="00A54F7B" w:rsidRPr="009E7AED" w:rsidRDefault="00A54F7B" w:rsidP="00A5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ІІ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етапу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Всеукраїнської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олімпіади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біології</w:t>
      </w:r>
    </w:p>
    <w:p w:rsidR="00A54F7B" w:rsidRDefault="00A54F7B" w:rsidP="00A5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9 клас</w:t>
      </w:r>
    </w:p>
    <w:p w:rsidR="00A54F7B" w:rsidRPr="007914DF" w:rsidRDefault="00A54F7B" w:rsidP="00A54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 xml:space="preserve">ТЕОРЕТИЧНИЙ ТУР </w:t>
      </w:r>
    </w:p>
    <w:p w:rsidR="0076236D" w:rsidRDefault="0076236D" w:rsidP="00A54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54F7B" w:rsidRPr="007914DF" w:rsidRDefault="00A54F7B" w:rsidP="00A54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групи А</w:t>
      </w:r>
    </w:p>
    <w:p w:rsidR="00A54F7B" w:rsidRPr="00BC20CB" w:rsidRDefault="00A54F7B" w:rsidP="00A54F7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  завданнях  цієї  групи  з п’яти  варіантів  відповідей </w:t>
      </w:r>
      <w:r w:rsidRPr="00BC20C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правильною  може  бути  тільки  одна.</w:t>
      </w:r>
    </w:p>
    <w:p w:rsidR="00A54F7B" w:rsidRDefault="0007730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Крила комах − це: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4F7B" w:rsidRDefault="00A54F7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A54F7B" w:rsidSect="00B845DC">
          <w:type w:val="continuous"/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A54F7B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видозмінені кінцівки; </w:t>
      </w:r>
    </w:p>
    <w:p w:rsidR="00A54F7B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видозмінений ротовий апарат; </w:t>
      </w:r>
    </w:p>
    <w:p w:rsidR="00A54F7B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вирости покривів тіла;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видозмінені статеві органи. </w:t>
      </w:r>
    </w:p>
    <w:p w:rsidR="00A54F7B" w:rsidRDefault="00A54F7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A54F7B" w:rsidSect="00A54F7B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A54F7B" w:rsidRDefault="0007730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2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Вкажіть, як живуть кроти: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F5F47" w:rsidRDefault="007F5F47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F5F47" w:rsidSect="00A54F7B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54F7B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поодинокими особинами; </w:t>
      </w:r>
    </w:p>
    <w:p w:rsidR="00A54F7B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утворюють великі скупчення на зимівлю; </w:t>
      </w:r>
    </w:p>
    <w:p w:rsidR="007F5F47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утворюють пари; </w:t>
      </w:r>
    </w:p>
    <w:p w:rsidR="007F5F47" w:rsidRDefault="007F5F47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F5F47" w:rsidSect="007F5F47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можуть жити окремими особинами, а можуть утворювати великі скупчення. </w:t>
      </w:r>
    </w:p>
    <w:p w:rsidR="006E5E0C" w:rsidRPr="0078350E" w:rsidRDefault="0007730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Складний шлунок має: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5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кінь;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орангутан;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свиня;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півень. </w:t>
      </w:r>
    </w:p>
    <w:p w:rsidR="004A02A6" w:rsidRDefault="0007730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Вкажіть, які клітини відповідальні за клітинний імунітет: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нейрони;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тромбоцити;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базофіли;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Т- лімфоцити. </w:t>
      </w:r>
    </w:p>
    <w:p w:rsidR="006E5E0C" w:rsidRPr="0078350E" w:rsidRDefault="0007730B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Перший шийний хребець називається: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а) епістрофей;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антеридій;     в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)атлант; </w:t>
      </w:r>
      <w:r w:rsidR="004A02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г)епіфіз. </w:t>
      </w:r>
    </w:p>
    <w:p w:rsidR="00176640" w:rsidRDefault="0007730B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У здорових дорослих людей червоні кров'яні клітини формуються лише в: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76640" w:rsidRDefault="00176640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76640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грудній кістці, ребрах і тілах хребців; </w:t>
      </w: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стегновій і великій гомілковій кістках; </w:t>
      </w: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печінці;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селезінці. </w:t>
      </w:r>
    </w:p>
    <w:p w:rsidR="00176640" w:rsidRDefault="00176640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176640" w:rsidSect="00176640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176640" w:rsidRDefault="0007730B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Пульс людини зумовлений: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близьким розташуванням артерій до поверхні тіла; </w:t>
      </w: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ритмічним коливанням стінок судин під час викиду крові в легеневу артерію; </w:t>
      </w:r>
    </w:p>
    <w:p w:rsidR="00176640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ритмічними коливаннями стінок судин під час викиду крові в аорту;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різницею тисків в артеріях і венах. </w:t>
      </w:r>
    </w:p>
    <w:p w:rsidR="00176640" w:rsidRDefault="0007730B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До числа неймовірних речей належить: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ковалик, якого відразу після виходу з лялечки спіймав павук;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павук, що обмацує свою здобич вусиками;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оса, що утрамбовує камінцем норку, куди вона сховала гусінь; 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змія, що живиться пташиними яйцями. </w:t>
      </w:r>
    </w:p>
    <w:p w:rsidR="00176640" w:rsidRDefault="0007730B" w:rsidP="006E5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Обґрунтуйте вислів «нагодувати хоч раз дикого ведмедя – значить вбити його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E5E0C"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їжа людини містить смертельні для ведмедів віруси;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їжа людини не містить усіх необхідних для тварин вітамінів;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їжа людини дуже поживна, і ведмідь помре від ожиріння; 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їжа людини дуже поживна, і ведмідь буде шукати її у людських поселеннях, де його вб’ють. 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0773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Гемоглобін складає значну частину вмісту таких клітин крові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лімфоцитів;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тромбоцитів;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в)еритроцитів;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гранулоцитів.</w:t>
      </w:r>
    </w:p>
    <w:p w:rsidR="00176640" w:rsidRDefault="0007730B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Яку рідину рекомендовано пити в жарку погоду:</w:t>
      </w:r>
    </w:p>
    <w:p w:rsidR="006E5E0C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водопровідну воду;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мінеральну воду;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лимонний сік;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солодкий чай;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кофе.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Діатомові водорості мають панцирі з речовини: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кремнезем;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целюлоза;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крохмаль;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хітин.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Вони є лише в рослинних клітинах, можуть переходити з одного типу в інший: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хромопласти;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хромосоми;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пластиди;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рибосоми.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Вакуолі у старих клітинах: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07730B" w:rsidSect="0007730B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дрібні, їх багато;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великі, їх мало;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розміщені в центрі; 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прилягають до клітинної оболонки. 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07730B" w:rsidSect="00A54F7B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15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Нерухомий спосіб життя веде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хлорела;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хламідомонада;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евглена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зелена;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амеба протей.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Бульбочкові бактерії живуть на коренях: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а) пшениці; б) картоплі; в) гороху; г) помідору</w:t>
      </w:r>
    </w:p>
    <w:p w:rsidR="0007730B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Вкажіть,  якому шарі шкіри міститься пігмент, що бере участь у синтезі вітаміну D: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епідерміс;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підшкірна жирова клітковина;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ростковий шар;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9C5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дерма.</w:t>
      </w:r>
    </w:p>
    <w:p w:rsidR="0007730B" w:rsidRPr="0078350E" w:rsidRDefault="0007730B" w:rsidP="000773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Ропалії</w:t>
      </w:r>
      <w:proofErr w:type="spellEnd"/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медуз – це органи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C5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руху;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дотику;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рівноваги;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травлення.</w:t>
      </w:r>
    </w:p>
    <w:p w:rsidR="0007730B" w:rsidRPr="0078350E" w:rsidRDefault="0007730B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19. Для того щоб молекула СО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uk-UA" w:eastAsia="ru-RU"/>
        </w:rPr>
        <w:t xml:space="preserve">2 </w:t>
      </w: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яка перейшла з тканин вашої лівої стопи могла вийти в оточуюче середовище через ніс, вона повинна пройти всі перелічені структури вашого організму крім: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легеневої артерії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легеневої вени;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="00C82F98" w:rsidRP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правого передсердя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альвеоли </w:t>
      </w:r>
      <w:proofErr w:type="spellStart"/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легенів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6640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20. Взаємовідносини акули та риби-прилипали називають: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нахлібництвом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мутуалізмом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хижацтвом; </w:t>
      </w:r>
      <w:r w:rsidR="00176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паразитизмом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5E0C" w:rsidRPr="0078350E" w:rsidRDefault="006E5E0C" w:rsidP="006E5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BFC" w:rsidRPr="007914DF" w:rsidRDefault="006E5E0C" w:rsidP="00B23B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3BF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Завдання </w:t>
      </w:r>
      <w:r w:rsidR="009C545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="00B23BFC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групи Б</w:t>
      </w:r>
    </w:p>
    <w:p w:rsidR="006E5E0C" w:rsidRPr="00A54F7B" w:rsidRDefault="006E5E0C" w:rsidP="006E5E0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завданнях цієї групи вірними можуть бути де</w:t>
      </w:r>
      <w:r w:rsidR="00B03502" w:rsidRPr="00A54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кілька відповідей.</w:t>
      </w:r>
      <w:r w:rsidRPr="00A54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 розташуванням на рослині бруньки можуть бути: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="00982A11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генеративні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B845DC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="00982A11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верхівкові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B845DC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="00982A11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вегетативні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B845DC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76236D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бічні; </w:t>
      </w:r>
      <w:r w:rsidR="00B845DC"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982A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додаткові.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Вкажіть кровоносні судини, що мають півмісяцеві клапани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аорта;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легеневі артерії;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капіляри;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762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вени. </w:t>
      </w: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Людина є проміжним хазяїном для: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холерного вібріона;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бичачого ціп’яка;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ехінокока;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малярійного плазмодія. </w:t>
      </w: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Клітини тварин: </w:t>
      </w:r>
    </w:p>
    <w:p w:rsidR="00B845DC" w:rsidRDefault="00B845D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845D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 не містять лейкопластів;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мають ядро; 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здатні накопичувати крохмаль;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мають клітинну стінку з хітину;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не мають рибосом. </w:t>
      </w:r>
    </w:p>
    <w:p w:rsidR="00B845DC" w:rsidRDefault="00B845D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B845DC" w:rsidSect="00B845D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Виберіть характеристики лейкоцитів: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не мають кольору;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мають ядро;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форма непостійна; </w:t>
      </w:r>
      <w:r w:rsidR="00B84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не мають ядра. </w:t>
      </w:r>
    </w:p>
    <w:p w:rsidR="00B845DC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У хордових уперше в процесі еволюції з’явилися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845DC" w:rsidRDefault="00B845D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845D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внутрішній скелет; 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замкнена кровоносна система; 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двобічна симетрія; 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нервова система трубчастого типу; </w:t>
      </w:r>
    </w:p>
    <w:p w:rsidR="00B845D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травні залози; е) серце;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ж) зяброві щілини в глотці дорослих форм. </w:t>
      </w:r>
    </w:p>
    <w:p w:rsidR="00B845DC" w:rsidRDefault="00B845D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B845DC" w:rsidSect="00B845D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FE0B8D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Такі ознаки, як наявність вусиків, трьох пар грудних кінцівок, трахей, двох пар крил, фази лялечки притаманні: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E0B8D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річковому раку;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білану капустяному;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конику зеленому;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травневому хрущу;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д) павуку-хрестовику.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E0B8D" w:rsidSect="00FE0B8D">
          <w:type w:val="continuous"/>
          <w:pgSz w:w="11906" w:h="16838"/>
          <w:pgMar w:top="851" w:right="424" w:bottom="567" w:left="1134" w:header="709" w:footer="709" w:gutter="0"/>
          <w:cols w:num="3" w:space="708"/>
          <w:docGrid w:linePitch="360"/>
        </w:sectPr>
      </w:pPr>
    </w:p>
    <w:p w:rsidR="00FE0B8D" w:rsidRDefault="00982A1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8</w:t>
      </w:r>
      <w:r w:rsidR="006E5E0C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.Вкажіть, які кістки належать до трубчастих :</w:t>
      </w:r>
    </w:p>
    <w:p w:rsidR="006E5E0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плесна;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плечова;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гомілкова;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хребта;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стегнова;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е) зап’ястка. </w:t>
      </w:r>
    </w:p>
    <w:p w:rsidR="00C82F98" w:rsidRDefault="00982A11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C82F98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Вкажіть, яких з перелічених рослин відносять до багатоклітинних зелених водоростей: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82F98" w:rsidRPr="0078350E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кладофора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хламідомонада;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ульва;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фукус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спірогіра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82F98" w:rsidRDefault="00982A11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C82F98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Гриби формують мікоризу з: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C82F98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зеленими водоростями;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мохами;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голонасінними;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однодольними покритонасінними; </w:t>
      </w:r>
    </w:p>
    <w:p w:rsidR="00C82F98" w:rsidRPr="0078350E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д) дводольними покритонасінними.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C82F98" w:rsidSect="00B845DC">
          <w:type w:val="continuous"/>
          <w:pgSz w:w="11906" w:h="16838"/>
          <w:pgMar w:top="851" w:right="424" w:bottom="567" w:left="1134" w:header="709" w:footer="709" w:gutter="0"/>
          <w:cols w:num="3" w:space="708"/>
          <w:docGrid w:linePitch="360"/>
        </w:sectPr>
      </w:pPr>
    </w:p>
    <w:p w:rsidR="00C82F98" w:rsidRPr="0078350E" w:rsidRDefault="00982A11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11</w:t>
      </w:r>
      <w:r w:rsidR="00C82F98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Тазові нирки є у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а)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круглоротих; 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б)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хрящових риб; 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в)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земноводних; 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г)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плазунів; </w:t>
      </w:r>
      <w:r w:rsidR="00C82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д)ссавців. </w:t>
      </w:r>
    </w:p>
    <w:p w:rsidR="00C82F98" w:rsidRDefault="00982A11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C82F98"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 результаті еволюції у передній кінцівці птахів відбулися такі зміни</w:t>
      </w:r>
      <w:r w:rsidR="00C82F98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збереглися лише перший, другий та третій пальці;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збереглися лише другий, третій та четвертий пальці; </w:t>
      </w:r>
    </w:p>
    <w:p w:rsidR="00C82F98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збереглися лише другий, третій та п’ятий пальці; </w:t>
      </w:r>
    </w:p>
    <w:p w:rsidR="00C82F98" w:rsidRPr="0078350E" w:rsidRDefault="00C82F98" w:rsidP="00C8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редукція усіх кісток кисті; д) зростання частини кісток кисті.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13. Представниками ряду Двокрилі, є: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дибка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степова;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дрозофіла;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їздець-риса;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комар звичайний; </w:t>
      </w:r>
      <w:r w:rsidR="00FE0B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мурашка руда лісова.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Укажіть ознаки відмінності скелета людини від скелета тварин: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E0B8D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FE0B8D" w:rsidRDefault="00FE0B8D" w:rsidP="00FE0B8D">
      <w:pPr>
        <w:shd w:val="clear" w:color="auto" w:fill="FFFFFF" w:themeFill="background1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</w:t>
      </w:r>
      <w:r w:rsidR="006E5E0C"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мозковий відділ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черепа переважає над лицьовим;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є надбрівні дуги;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немає валика на підборідді;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вигини хребта;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великий палець протистоїть усім іншим пальцям кисті.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E0B8D" w:rsidSect="00FE0B8D">
          <w:type w:val="continuous"/>
          <w:pgSz w:w="11906" w:h="16838"/>
          <w:pgMar w:top="851" w:right="991" w:bottom="567" w:left="1134" w:header="709" w:footer="709" w:gutter="0"/>
          <w:cols w:num="2" w:space="141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15. У личинок земноводних до ознак риб належать: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E0B8D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бічна лінія;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легені;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зябра;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двокамерне серце;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хвостовий плавець;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е) трикамерне серце;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ж) хребет;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з) два кола кровообігу.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E0B8D" w:rsidSect="00FE0B8D">
          <w:type w:val="continuous"/>
          <w:pgSz w:w="11906" w:h="16838"/>
          <w:pgMar w:top="851" w:right="424" w:bottom="567" w:left="1134" w:header="709" w:footer="709" w:gutter="0"/>
          <w:cols w:num="3" w:space="708"/>
          <w:docGrid w:linePitch="360"/>
        </w:sectPr>
      </w:pPr>
    </w:p>
    <w:p w:rsidR="00176640" w:rsidRDefault="00176640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16. Вкажіть ознаки відмінності еритроцитів від лейкоцитів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E0B8D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захисна функція;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немає ядра;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тривалість життя 4 місяця;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здатність до активного руху;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руйнуються в селезінці й печінці.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E0B8D" w:rsidSect="00FE0B8D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17. Нижчим грибам характерні ознаки: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E0B8D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гіфи міцелію мають багатоклітинну будову;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гіфи міцелію мають одноклітинну будову;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міцелію немає; </w:t>
      </w:r>
    </w:p>
    <w:p w:rsidR="00FE0B8D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є сапрофіти і паразити;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тільки паразити.</w:t>
      </w:r>
    </w:p>
    <w:p w:rsidR="00FE0B8D" w:rsidRDefault="00FE0B8D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E0B8D" w:rsidSect="00FE0B8D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18. Клітини грибів: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9359C" w:rsidRDefault="0099359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мають клітинну стінку;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містять мітохондрії; </w:t>
      </w:r>
    </w:p>
    <w:p w:rsidR="0099359C" w:rsidRDefault="006E5E0C" w:rsidP="002032F1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не мають рибосом;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мають одне або декілька </w:t>
      </w:r>
      <w:proofErr w:type="spellStart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ядер</w:t>
      </w:r>
      <w:proofErr w:type="spellEnd"/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містять пластиди. </w:t>
      </w:r>
    </w:p>
    <w:p w:rsidR="0099359C" w:rsidRDefault="0099359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99359C" w:rsidSect="0099359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19. Перервні з’єднання кісток: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C0EC8" w:rsidRDefault="004C0EC8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C0EC8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забезпечують рухливість елементів скелету;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об’єднують окремі кістки в міцний кістяк;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функціонують за принципом механічних важелів;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г) функціонують за принципом механічних блоків;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д) утворюються за допомогою хрящів між кістками. </w:t>
      </w:r>
    </w:p>
    <w:p w:rsidR="004C0EC8" w:rsidRDefault="004C0EC8" w:rsidP="002032F1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4C0EC8" w:rsidSect="004C0EC8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2032F1" w:rsidRPr="002032F1" w:rsidRDefault="002032F1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val="uk-UA" w:eastAsia="ru-RU"/>
        </w:r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20. Хворобами вен є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9359C" w:rsidRDefault="0099359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інсульт;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атеросклероз; </w:t>
      </w:r>
    </w:p>
    <w:p w:rsidR="0099359C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в) варикозне розширення вен; </w:t>
      </w:r>
    </w:p>
    <w:p w:rsidR="0099359C" w:rsidRDefault="006E5E0C" w:rsidP="002032F1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гіпертонічна хвороба; </w:t>
      </w:r>
    </w:p>
    <w:p w:rsidR="006E5E0C" w:rsidRPr="0078350E" w:rsidRDefault="006E5E0C" w:rsidP="006E5E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д) тромбофлебіт.</w:t>
      </w:r>
    </w:p>
    <w:p w:rsidR="0099359C" w:rsidRDefault="0099359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99359C" w:rsidSect="0099359C">
          <w:type w:val="continuous"/>
          <w:pgSz w:w="11906" w:h="16838"/>
          <w:pgMar w:top="851" w:right="424" w:bottom="567" w:left="1134" w:header="709" w:footer="709" w:gutter="0"/>
          <w:cols w:num="3" w:space="282"/>
          <w:docGrid w:linePitch="360"/>
        </w:sectPr>
      </w:pPr>
    </w:p>
    <w:p w:rsidR="0099359C" w:rsidRDefault="006E5E0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4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21. Вкажіть групу тварин, у якій всі організми належать до одного ряду</w:t>
      </w:r>
      <w:r w:rsidRPr="0078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9359C" w:rsidRDefault="0099359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а)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морж, кашалот, </w:t>
      </w:r>
      <w:proofErr w:type="spellStart"/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стеллерова</w:t>
      </w:r>
      <w:proofErr w:type="spellEnd"/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корова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9359C" w:rsidRDefault="006E5E0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б)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антилопа гну, жираф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 </w:t>
      </w:r>
    </w:p>
    <w:p w:rsidR="0099359C" w:rsidRDefault="006E5E0C" w:rsidP="002032F1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в)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носоріг, кінь, тапір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 </w:t>
      </w:r>
    </w:p>
    <w:p w:rsidR="0099359C" w:rsidRDefault="006E5E0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г)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ворона, жайворонок, ластівка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 </w:t>
      </w:r>
    </w:p>
    <w:p w:rsidR="006E5E0C" w:rsidRPr="0078350E" w:rsidRDefault="006E5E0C" w:rsidP="006E5E0C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д)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ластівка, соловей, колібрі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:rsidR="0099359C" w:rsidRDefault="0099359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 w:eastAsia="ru-RU"/>
        </w:rPr>
        <w:sectPr w:rsidR="0099359C" w:rsidSect="0099359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99359C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54F7B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22. </w:t>
      </w:r>
      <w:r w:rsidRPr="00A54F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Вкажіть, які зміни відбуваються в організмі при тривалих фізичних навантаженнях</w:t>
      </w:r>
      <w:r w:rsidRPr="00A54F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: </w:t>
      </w:r>
    </w:p>
    <w:p w:rsidR="0099359C" w:rsidRDefault="0099359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а)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збільшення розмірів серця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9359C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б)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збільшення кі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лькості капілярів у м'язах; </w:t>
      </w:r>
    </w:p>
    <w:p w:rsidR="0099359C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в)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збільшення життєвої ємності легень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9359C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г)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збільшення дихального об’єму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E5E0C" w:rsidRPr="0078350E" w:rsidRDefault="006E5E0C" w:rsidP="006E5E0C">
      <w:p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д)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збільшення частоти серцевих скорочень у стані спокою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99359C" w:rsidRDefault="0099359C" w:rsidP="002032F1">
      <w:p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6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 w:eastAsia="ru-RU"/>
        </w:rPr>
        <w:sectPr w:rsidR="0099359C" w:rsidSect="0099359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2032F1" w:rsidRPr="002032F1" w:rsidRDefault="002032F1" w:rsidP="006E5E0C">
      <w:p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24"/>
          <w:lang w:val="uk-UA" w:eastAsia="ru-RU"/>
        </w:rPr>
      </w:pPr>
    </w:p>
    <w:p w:rsidR="006E5E0C" w:rsidRPr="00A54F7B" w:rsidRDefault="006E5E0C" w:rsidP="006E5E0C">
      <w:p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54F7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23. </w:t>
      </w:r>
      <w:r w:rsidRPr="00A54F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Вкажіть органи та відділи травної системи, стінка яких  утворена  посмугованими м'язами </w:t>
      </w:r>
    </w:p>
    <w:p w:rsidR="006E5E0C" w:rsidRPr="0078350E" w:rsidRDefault="006E5E0C" w:rsidP="002032F1">
      <w:pPr>
        <w:tabs>
          <w:tab w:val="num" w:pos="360"/>
          <w:tab w:val="left" w:pos="2410"/>
          <w:tab w:val="left" w:pos="3969"/>
          <w:tab w:val="left" w:pos="5954"/>
          <w:tab w:val="left" w:pos="738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а)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язик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  <w:r w:rsidR="009935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б)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глотка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  <w:r w:rsidR="009935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в)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шлунок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  <w:r w:rsidR="009935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г)</w:t>
      </w:r>
      <w:r w:rsidR="009935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тонкий кишечник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 </w:t>
      </w:r>
      <w:r w:rsidR="009935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д)</w:t>
      </w:r>
      <w:r w:rsidR="009935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7835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пряма кишка</w:t>
      </w:r>
      <w:r w:rsidRPr="0078350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4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24. </w:t>
      </w:r>
      <w:r w:rsidRPr="00A54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місце знаходження рибосом у клітині: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E5E0C" w:rsidRPr="0078350E" w:rsidRDefault="006E5E0C" w:rsidP="002032F1">
      <w:pPr>
        <w:tabs>
          <w:tab w:val="left" w:pos="2700"/>
          <w:tab w:val="left" w:pos="5220"/>
          <w:tab w:val="left" w:pos="774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цитоплазма;  </w:t>
      </w:r>
      <w:r w:rsidR="009935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ендоплазматична сітка; </w:t>
      </w:r>
      <w:r w:rsidR="009935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99359C">
        <w:rPr>
          <w:rFonts w:ascii="Times New Roman" w:eastAsia="Calibri" w:hAnsi="Times New Roman" w:cs="Times New Roman"/>
          <w:sz w:val="24"/>
          <w:szCs w:val="24"/>
          <w:lang w:val="uk-UA"/>
        </w:rPr>
        <w:t>клітинний центр;   г)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мітохондрії; </w:t>
      </w:r>
      <w:r w:rsidR="009935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>д)хлоропласт.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4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25. Хрящова тканина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99359C" w:rsidRDefault="0099359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зв’язує кістки скелета;  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містить остеобласти; </w:t>
      </w:r>
    </w:p>
    <w:p w:rsidR="0099359C" w:rsidRDefault="006E5E0C" w:rsidP="002032F1">
      <w:pPr>
        <w:tabs>
          <w:tab w:val="left" w:pos="2700"/>
          <w:tab w:val="left" w:pos="5220"/>
          <w:tab w:val="left" w:pos="774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містить </w:t>
      </w:r>
      <w:proofErr w:type="spellStart"/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>хондробласти</w:t>
      </w:r>
      <w:proofErr w:type="spellEnd"/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активно виробляє травні ферменти; </w:t>
      </w:r>
    </w:p>
    <w:p w:rsidR="006E5E0C" w:rsidRPr="0078350E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>д) накопичує сечовину.</w:t>
      </w:r>
    </w:p>
    <w:p w:rsidR="0099359C" w:rsidRDefault="0099359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9359C" w:rsidSect="0099359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F7B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26. </w:t>
      </w:r>
      <w:r w:rsidRPr="00A54F7B">
        <w:rPr>
          <w:rFonts w:ascii="Times New Roman" w:hAnsi="Times New Roman" w:cs="Times New Roman"/>
          <w:b/>
          <w:sz w:val="24"/>
          <w:szCs w:val="24"/>
          <w:lang w:val="uk-UA"/>
        </w:rPr>
        <w:t>Визначте можливі частини рефлекторної дуги безумовного рефлексу: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359C" w:rsidRDefault="0099359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99359C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а)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рецептор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кора великих півкуль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вставний нейрон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9359C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підкіркові центри; </w:t>
      </w:r>
    </w:p>
    <w:p w:rsidR="006E5E0C" w:rsidRPr="0078350E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робочий орган</w:t>
      </w:r>
      <w:r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9359C" w:rsidRDefault="0099359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032F1" w:rsidRDefault="002032F1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2032F1" w:rsidSect="0099359C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2032F1" w:rsidRPr="002032F1" w:rsidRDefault="002032F1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b/>
          <w:sz w:val="6"/>
          <w:szCs w:val="24"/>
          <w:lang w:val="uk-UA"/>
        </w:rPr>
      </w:pPr>
    </w:p>
    <w:p w:rsidR="004C0EC8" w:rsidRDefault="004C0EC8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4C0EC8" w:rsidSect="004C0EC8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F7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982A1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54F7B">
        <w:rPr>
          <w:rFonts w:ascii="Times New Roman" w:hAnsi="Times New Roman" w:cs="Times New Roman"/>
          <w:b/>
          <w:sz w:val="24"/>
          <w:szCs w:val="24"/>
          <w:lang w:val="uk-UA"/>
        </w:rPr>
        <w:t>. Визначте суглоби, у яких амплітуда і різноманітність рухів найбільші: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а) кістки мають кулясту форму суглобових поверхонь; </w:t>
      </w: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>б) кістки мають циліндричну форму суглобових поверхонь;</w:t>
      </w: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в)  значна різниця між площами суглобових поверхонь; </w:t>
      </w: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г) велика кількість зв'язок, що утримують суглоб; </w:t>
      </w:r>
    </w:p>
    <w:p w:rsidR="006E5E0C" w:rsidRPr="0078350E" w:rsidRDefault="006E5E0C" w:rsidP="002032F1">
      <w:pPr>
        <w:tabs>
          <w:tab w:val="left" w:pos="2700"/>
          <w:tab w:val="left" w:pos="5220"/>
          <w:tab w:val="left" w:pos="774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>д) конгруентність (відповідність форми) суглобових поверхонь.</w:t>
      </w:r>
    </w:p>
    <w:p w:rsidR="004C0EC8" w:rsidRDefault="00982A11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6E5E0C" w:rsidRPr="00A54F7B">
        <w:rPr>
          <w:rFonts w:ascii="Times New Roman" w:hAnsi="Times New Roman" w:cs="Times New Roman"/>
          <w:b/>
          <w:sz w:val="24"/>
          <w:szCs w:val="24"/>
          <w:lang w:val="uk-UA"/>
        </w:rPr>
        <w:t>. Визначте організми, які є переносниками збудників захворювань людини</w:t>
      </w:r>
      <w:r w:rsidR="006E5E0C"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032F1" w:rsidRPr="002032F1" w:rsidRDefault="006E5E0C" w:rsidP="002032F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6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а) холерний вібріон; </w:t>
      </w:r>
      <w:r w:rsidR="004C0EC8">
        <w:rPr>
          <w:rFonts w:ascii="Times New Roman" w:hAnsi="Times New Roman" w:cs="Times New Roman"/>
          <w:sz w:val="24"/>
          <w:szCs w:val="24"/>
          <w:lang w:val="uk-UA"/>
        </w:rPr>
        <w:t xml:space="preserve">  б)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муха це-це; </w:t>
      </w:r>
      <w:r w:rsidR="004C0EC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в)малярійний комар; </w:t>
      </w:r>
      <w:r w:rsidR="004C0EC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г)травневий жук; </w:t>
      </w:r>
      <w:r w:rsidR="004C0EC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>д)людська аскарида</w:t>
      </w:r>
      <w:r w:rsidR="002032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C0EC8" w:rsidRDefault="00982A11" w:rsidP="002032F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6E5E0C" w:rsidRPr="00A54F7B">
        <w:rPr>
          <w:rFonts w:ascii="Times New Roman" w:hAnsi="Times New Roman" w:cs="Times New Roman"/>
          <w:b/>
          <w:sz w:val="24"/>
          <w:szCs w:val="24"/>
          <w:lang w:val="uk-UA"/>
        </w:rPr>
        <w:t>. Прикладами паразитизму є співіснування:</w:t>
      </w:r>
      <w:r w:rsidR="006E5E0C"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EC8" w:rsidRDefault="004C0EC8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4C0EC8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4C0EC8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актинії та краба; </w:t>
      </w:r>
    </w:p>
    <w:p w:rsidR="004C0EC8" w:rsidRPr="00982A11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982A11" w:rsidRPr="00982A11">
        <w:rPr>
          <w:rFonts w:ascii="Times New Roman" w:hAnsi="Times New Roman" w:cs="Times New Roman"/>
          <w:sz w:val="24"/>
          <w:szCs w:val="24"/>
          <w:lang w:val="uk-UA"/>
        </w:rPr>
        <w:t>людини і ехінокока</w:t>
      </w:r>
      <w:r w:rsidRPr="00982A1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C0EC8" w:rsidRPr="00982A11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A11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982A11" w:rsidRPr="00982A11">
        <w:rPr>
          <w:rFonts w:ascii="Times New Roman" w:hAnsi="Times New Roman" w:cs="Times New Roman"/>
          <w:sz w:val="24"/>
          <w:szCs w:val="24"/>
          <w:lang w:val="uk-UA"/>
        </w:rPr>
        <w:t xml:space="preserve"> людини і кішки</w:t>
      </w:r>
      <w:r w:rsidRPr="00982A1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C0EC8" w:rsidRPr="00982A11" w:rsidRDefault="006E5E0C" w:rsidP="006E5E0C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A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людини і таргана; </w:t>
      </w:r>
    </w:p>
    <w:p w:rsidR="004C0EC8" w:rsidRPr="00982A11" w:rsidRDefault="006E5E0C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4C0EC8" w:rsidRPr="00982A11" w:rsidSect="004C0EC8">
          <w:type w:val="continuous"/>
          <w:pgSz w:w="11906" w:h="16838"/>
          <w:pgMar w:top="851" w:right="424" w:bottom="567" w:left="1134" w:header="709" w:footer="709" w:gutter="0"/>
          <w:cols w:num="2" w:space="708"/>
          <w:docGrid w:linePitch="360"/>
        </w:sectPr>
      </w:pPr>
      <w:r w:rsidRPr="00982A11">
        <w:rPr>
          <w:rFonts w:ascii="Times New Roman" w:hAnsi="Times New Roman" w:cs="Times New Roman"/>
          <w:sz w:val="24"/>
          <w:szCs w:val="24"/>
          <w:lang w:val="uk-UA"/>
        </w:rPr>
        <w:t>д) печінкового сисуна і</w:t>
      </w: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 молюска.</w:t>
      </w:r>
    </w:p>
    <w:p w:rsidR="00982A11" w:rsidRDefault="00E277AB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77A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82A11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982A11" w:rsidRPr="00A54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Вкажіть компоненти життєвої ємності легень:</w:t>
      </w:r>
      <w:r w:rsidR="00982A11" w:rsidRPr="00783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82A11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982A11" w:rsidSect="004A02A6">
          <w:type w:val="continuous"/>
          <w:pgSz w:w="11906" w:h="16838"/>
          <w:pgMar w:top="851" w:right="424" w:bottom="567" w:left="1134" w:header="709" w:footer="709" w:gutter="0"/>
          <w:cols w:space="708"/>
          <w:docGrid w:linePitch="360"/>
        </w:sectPr>
      </w:pPr>
    </w:p>
    <w:p w:rsidR="00982A11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дихальний об’єм; </w:t>
      </w:r>
    </w:p>
    <w:p w:rsidR="00982A11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б) резервний об’єм; </w:t>
      </w:r>
    </w:p>
    <w:p w:rsidR="00982A11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 xml:space="preserve">в) залишковий об’єм; </w:t>
      </w:r>
    </w:p>
    <w:p w:rsidR="00982A11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додатковий об’єм; </w:t>
      </w:r>
    </w:p>
    <w:p w:rsidR="00982A11" w:rsidRPr="0078350E" w:rsidRDefault="00982A11" w:rsidP="00982A11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sz w:val="24"/>
          <w:szCs w:val="24"/>
          <w:lang w:val="uk-UA"/>
        </w:rPr>
        <w:t>д) загальний об’єм.</w:t>
      </w:r>
    </w:p>
    <w:p w:rsidR="00982A11" w:rsidRDefault="00982A11" w:rsidP="00E27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982A11" w:rsidSect="00982A11">
          <w:type w:val="continuous"/>
          <w:pgSz w:w="11906" w:h="16838"/>
          <w:pgMar w:top="851" w:right="424" w:bottom="142" w:left="1134" w:header="709" w:footer="709" w:gutter="0"/>
          <w:cols w:num="2" w:space="708"/>
          <w:docGrid w:linePitch="360"/>
        </w:sectPr>
      </w:pPr>
    </w:p>
    <w:p w:rsidR="006E5E0C" w:rsidRDefault="00E277AB" w:rsidP="00E27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7A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</w:t>
      </w:r>
    </w:p>
    <w:p w:rsidR="00E277AB" w:rsidRPr="0076236D" w:rsidRDefault="00E277AB" w:rsidP="00B2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23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групи В</w:t>
      </w:r>
    </w:p>
    <w:p w:rsidR="00E277AB" w:rsidRPr="00021082" w:rsidRDefault="00E277AB" w:rsidP="00E277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02108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</w:t>
      </w:r>
    </w:p>
    <w:p w:rsidR="00E277AB" w:rsidRPr="00021082" w:rsidRDefault="00E277AB" w:rsidP="00E277AB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  <w:lang w:val="uk-UA"/>
        </w:rPr>
      </w:pPr>
    </w:p>
    <w:p w:rsidR="00E277AB" w:rsidRPr="00DD10CB" w:rsidRDefault="00E277AB" w:rsidP="00E277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1. </w:t>
      </w: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Для кожної з наведених комах:</w:t>
      </w:r>
    </w:p>
    <w:p w:rsidR="002032F1" w:rsidRPr="00021082" w:rsidRDefault="00E277AB" w:rsidP="00E277A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1 – хрущ; </w:t>
      </w:r>
      <w:r w:rsidR="002032F1"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   </w:t>
      </w:r>
      <w:r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2 – муха; </w:t>
      </w:r>
      <w:r w:rsidR="002032F1"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</w:t>
      </w:r>
      <w:r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2032F1"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</w:t>
      </w:r>
      <w:r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>3 – білан капус</w:t>
      </w:r>
      <w:r w:rsidR="002032F1" w:rsidRPr="00021082">
        <w:rPr>
          <w:rFonts w:ascii="Times New Roman" w:hAnsi="Times New Roman" w:cs="Times New Roman"/>
          <w:bCs/>
          <w:i/>
          <w:sz w:val="24"/>
          <w:szCs w:val="24"/>
          <w:lang w:val="uk-UA"/>
        </w:rPr>
        <w:t>тяний;           4 – комар звичайний</w:t>
      </w:r>
    </w:p>
    <w:p w:rsidR="00E277AB" w:rsidRPr="00DD10CB" w:rsidRDefault="00E277AB" w:rsidP="00E277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визначте відповідну личинку і лялечку з зображених на рисунку.</w:t>
      </w:r>
    </w:p>
    <w:p w:rsidR="00E277AB" w:rsidRPr="00DD10CB" w:rsidRDefault="00E277AB" w:rsidP="00203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22B1D" wp14:editId="7B3CEA3F">
            <wp:extent cx="3920859" cy="2106592"/>
            <wp:effectExtent l="0" t="0" r="3810" b="825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71" cy="211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AB" w:rsidRPr="00DD10CB" w:rsidRDefault="00E277AB" w:rsidP="00E277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2. </w:t>
      </w:r>
      <w:r w:rsidRPr="00DD10CB">
        <w:rPr>
          <w:rFonts w:ascii="Times New Roman" w:hAnsi="Times New Roman" w:cs="Times New Roman"/>
          <w:sz w:val="24"/>
          <w:szCs w:val="24"/>
          <w:lang w:val="uk-UA"/>
        </w:rPr>
        <w:t>На рисунку зображено нижні щелепи, які притаманні певним рядам хребетних тварин.</w:t>
      </w:r>
    </w:p>
    <w:p w:rsidR="00E277AB" w:rsidRPr="00DD10CB" w:rsidRDefault="00E277AB" w:rsidP="00203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376AF" wp14:editId="191D04E6">
            <wp:extent cx="5115464" cy="905774"/>
            <wp:effectExtent l="0" t="0" r="0" b="889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16" cy="9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AB" w:rsidRPr="00DD10CB" w:rsidRDefault="00021082" w:rsidP="00E277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E277AB" w:rsidRPr="00DD10CB">
        <w:rPr>
          <w:rFonts w:ascii="Times New Roman" w:hAnsi="Times New Roman" w:cs="Times New Roman"/>
          <w:sz w:val="24"/>
          <w:szCs w:val="24"/>
          <w:lang w:val="uk-UA"/>
        </w:rPr>
        <w:t>. Встановіть відповідність між зображеннями щелеп і назвами тварин, яким вони можуть належати: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736"/>
        <w:gridCol w:w="2761"/>
        <w:gridCol w:w="2753"/>
      </w:tblGrid>
      <w:tr w:rsidR="00E277AB" w:rsidRPr="00DD10CB" w:rsidTr="00021082">
        <w:trPr>
          <w:trHeight w:val="272"/>
          <w:jc w:val="center"/>
        </w:trPr>
        <w:tc>
          <w:tcPr>
            <w:tcW w:w="2736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заєць;</w:t>
            </w:r>
          </w:p>
        </w:tc>
        <w:tc>
          <w:tcPr>
            <w:tcW w:w="2761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– кінь;</w:t>
            </w:r>
          </w:p>
        </w:tc>
        <w:tc>
          <w:tcPr>
            <w:tcW w:w="2753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крокодил;</w:t>
            </w:r>
          </w:p>
        </w:tc>
      </w:tr>
      <w:tr w:rsidR="00E277AB" w:rsidRPr="00DD10CB" w:rsidTr="00021082">
        <w:trPr>
          <w:trHeight w:val="285"/>
          <w:jc w:val="center"/>
        </w:trPr>
        <w:tc>
          <w:tcPr>
            <w:tcW w:w="2736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– пінгвін;</w:t>
            </w:r>
          </w:p>
        </w:tc>
        <w:tc>
          <w:tcPr>
            <w:tcW w:w="2761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– собака;</w:t>
            </w:r>
          </w:p>
        </w:tc>
        <w:tc>
          <w:tcPr>
            <w:tcW w:w="2753" w:type="dxa"/>
          </w:tcPr>
          <w:p w:rsidR="00E277AB" w:rsidRPr="00DD10CB" w:rsidRDefault="00E277AB" w:rsidP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– кріт.</w:t>
            </w:r>
          </w:p>
        </w:tc>
      </w:tr>
    </w:tbl>
    <w:p w:rsidR="00A54F7B" w:rsidRDefault="00021082" w:rsidP="00571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E277AB" w:rsidRPr="00DD10CB">
        <w:rPr>
          <w:rFonts w:ascii="Times New Roman" w:hAnsi="Times New Roman" w:cs="Times New Roman"/>
          <w:sz w:val="24"/>
          <w:szCs w:val="24"/>
          <w:lang w:val="uk-UA"/>
        </w:rPr>
        <w:t>. Які з щелеп, зображених на рисунку, містять зуби, які вкриті емаллю тільки з зовнішнього боку?</w:t>
      </w:r>
    </w:p>
    <w:p w:rsidR="0057171B" w:rsidRDefault="00021082" w:rsidP="0057171B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77AB" w:rsidRPr="00DD10C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277AB"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 Які із зображених щелеп належать видам, що харчуються переважно тваринною їжею?</w:t>
      </w:r>
    </w:p>
    <w:p w:rsidR="0057171B" w:rsidRDefault="0057171B" w:rsidP="0057171B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9519FA2" wp14:editId="1B65C68C">
            <wp:simplePos x="0" y="0"/>
            <wp:positionH relativeFrom="column">
              <wp:posOffset>4403725</wp:posOffset>
            </wp:positionH>
            <wp:positionV relativeFrom="paragraph">
              <wp:posOffset>178435</wp:posOffset>
            </wp:positionV>
            <wp:extent cx="1933575" cy="2880995"/>
            <wp:effectExtent l="0" t="0" r="9525" b="0"/>
            <wp:wrapTight wrapText="bothSides">
              <wp:wrapPolygon edited="0">
                <wp:start x="0" y="0"/>
                <wp:lineTo x="0" y="21424"/>
                <wp:lineTo x="21494" y="21424"/>
                <wp:lineTo x="21494" y="0"/>
                <wp:lineTo x="0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71B">
        <w:rPr>
          <w:rFonts w:ascii="Times New Roman" w:hAnsi="Times New Roman" w:cs="Times New Roman"/>
          <w:b/>
          <w:sz w:val="24"/>
          <w:szCs w:val="24"/>
          <w:lang w:val="uk-UA"/>
        </w:rPr>
        <w:t>Завдання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47C">
        <w:rPr>
          <w:rFonts w:ascii="Times New Roman" w:hAnsi="Times New Roman" w:cs="Times New Roman"/>
          <w:bCs/>
          <w:sz w:val="24"/>
          <w:szCs w:val="24"/>
          <w:lang w:val="uk-UA"/>
        </w:rPr>
        <w:t>На рисунку зображено структуру, яка входить до складу видільної системи одного з організмів.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3.1. Вкажіть назву цієї структури: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433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>а) скоротлива вакуоля інфузорії-туфельки,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433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DD10CB">
        <w:rPr>
          <w:rFonts w:ascii="Times New Roman" w:hAnsi="Times New Roman" w:cs="Times New Roman"/>
          <w:sz w:val="24"/>
          <w:szCs w:val="24"/>
          <w:lang w:val="uk-UA"/>
        </w:rPr>
        <w:t>протонефридій</w:t>
      </w:r>
      <w:proofErr w:type="spellEnd"/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10CB">
        <w:rPr>
          <w:rFonts w:ascii="Times New Roman" w:hAnsi="Times New Roman" w:cs="Times New Roman"/>
          <w:sz w:val="24"/>
          <w:szCs w:val="24"/>
          <w:lang w:val="uk-UA"/>
        </w:rPr>
        <w:t>планарії</w:t>
      </w:r>
      <w:proofErr w:type="spellEnd"/>
      <w:r w:rsidRPr="00DD10C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433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DD10CB">
        <w:rPr>
          <w:rFonts w:ascii="Times New Roman" w:hAnsi="Times New Roman" w:cs="Times New Roman"/>
          <w:sz w:val="24"/>
          <w:szCs w:val="24"/>
          <w:lang w:val="uk-UA"/>
        </w:rPr>
        <w:t>метанефридій</w:t>
      </w:r>
      <w:proofErr w:type="spellEnd"/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 кільчастого черва,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433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DD10CB">
        <w:rPr>
          <w:rFonts w:ascii="Times New Roman" w:hAnsi="Times New Roman" w:cs="Times New Roman"/>
          <w:sz w:val="24"/>
          <w:szCs w:val="24"/>
          <w:lang w:val="uk-UA"/>
        </w:rPr>
        <w:t>мальпігієва</w:t>
      </w:r>
      <w:proofErr w:type="spellEnd"/>
      <w:r w:rsidRPr="00DD10CB">
        <w:rPr>
          <w:rFonts w:ascii="Times New Roman" w:hAnsi="Times New Roman" w:cs="Times New Roman"/>
          <w:sz w:val="24"/>
          <w:szCs w:val="24"/>
          <w:lang w:val="uk-UA"/>
        </w:rPr>
        <w:t xml:space="preserve"> судина комахи,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433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>д) нефрон людини.</w:t>
      </w:r>
    </w:p>
    <w:p w:rsidR="0057171B" w:rsidRPr="0018147C" w:rsidRDefault="0057171B" w:rsidP="0057171B">
      <w:pPr>
        <w:pStyle w:val="a6"/>
        <w:spacing w:after="0"/>
        <w:rPr>
          <w:rFonts w:ascii="Times New Roman" w:hAnsi="Times New Roman" w:cs="Times New Roman"/>
        </w:rPr>
      </w:pPr>
      <w:r w:rsidRPr="0018147C">
        <w:rPr>
          <w:rFonts w:ascii="Times New Roman" w:hAnsi="Times New Roman" w:cs="Times New Roman"/>
        </w:rPr>
        <w:t>Якими літерами позначено наступні елементи цієї структури: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3.2. низхідне коліно петлі </w:t>
      </w:r>
      <w:proofErr w:type="spellStart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Генле</w:t>
      </w:r>
      <w:proofErr w:type="spellEnd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3.3. висхідне коліно петлі </w:t>
      </w:r>
      <w:proofErr w:type="spellStart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Генле</w:t>
      </w:r>
      <w:proofErr w:type="spellEnd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3.4. </w:t>
      </w:r>
      <w:proofErr w:type="spellStart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приносна</w:t>
      </w:r>
      <w:proofErr w:type="spellEnd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судина,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3.5. виносна судина,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3.6. збірна трубочка,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3.7. дистальний каналець,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3.8. проксимальний каналець,</w:t>
      </w:r>
    </w:p>
    <w:p w:rsidR="0057171B" w:rsidRPr="00DD10C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3.9. капсула </w:t>
      </w:r>
      <w:proofErr w:type="spellStart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Шумлянського-Боумана</w:t>
      </w:r>
      <w:proofErr w:type="spellEnd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57171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-13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3.10. клубочок </w:t>
      </w:r>
      <w:proofErr w:type="spellStart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Мальпігі</w:t>
      </w:r>
      <w:proofErr w:type="spellEnd"/>
      <w:r w:rsidRPr="00DD10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7171B" w:rsidRDefault="0057171B" w:rsidP="0057171B">
      <w:pPr>
        <w:tabs>
          <w:tab w:val="left" w:pos="480"/>
          <w:tab w:val="left" w:pos="720"/>
          <w:tab w:val="left" w:pos="1200"/>
        </w:tabs>
        <w:spacing w:after="0" w:line="240" w:lineRule="auto"/>
        <w:ind w:left="-13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3.11. </w:t>
      </w:r>
      <w:r w:rsidRPr="00181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18147C">
        <w:rPr>
          <w:rFonts w:ascii="Times New Roman" w:hAnsi="Times New Roman" w:cs="Times New Roman"/>
          <w:sz w:val="24"/>
          <w:szCs w:val="24"/>
          <w:lang w:val="uk-UA"/>
        </w:rPr>
        <w:t>о відбудеться, якщо судина, позначена вертикальною стрілкою, звузиться</w:t>
      </w:r>
    </w:p>
    <w:p w:rsidR="0057171B" w:rsidRDefault="0057171B" w:rsidP="0057171B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  <w:sectPr w:rsidR="0057171B" w:rsidSect="0018147C">
          <w:type w:val="continuous"/>
          <w:pgSz w:w="11906" w:h="16838"/>
          <w:pgMar w:top="851" w:right="424" w:bottom="142" w:left="1134" w:header="709" w:footer="709" w:gutter="0"/>
          <w:cols w:space="708"/>
          <w:docGrid w:linePitch="360"/>
        </w:sectPr>
      </w:pPr>
    </w:p>
    <w:p w:rsidR="0057171B" w:rsidRPr="0057171B" w:rsidRDefault="0057171B" w:rsidP="00021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171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а) в сечі з’явиться більше натрію;</w:t>
      </w:r>
    </w:p>
    <w:p w:rsidR="0057171B" w:rsidRPr="0057171B" w:rsidRDefault="0057171B" w:rsidP="00021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171B">
        <w:rPr>
          <w:rFonts w:ascii="Times New Roman" w:hAnsi="Times New Roman" w:cs="Times New Roman"/>
          <w:bCs/>
          <w:sz w:val="24"/>
          <w:szCs w:val="24"/>
          <w:lang w:val="uk-UA"/>
        </w:rPr>
        <w:t>б) знизиться реабсорбція води;</w:t>
      </w:r>
    </w:p>
    <w:p w:rsidR="0057171B" w:rsidRPr="0057171B" w:rsidRDefault="0057171B" w:rsidP="00021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171B">
        <w:rPr>
          <w:rFonts w:ascii="Times New Roman" w:hAnsi="Times New Roman" w:cs="Times New Roman"/>
          <w:bCs/>
          <w:sz w:val="24"/>
          <w:szCs w:val="24"/>
          <w:lang w:val="uk-UA"/>
        </w:rPr>
        <w:t>в) збільшиться швидкість утворення сечі;</w:t>
      </w:r>
    </w:p>
    <w:p w:rsidR="0057171B" w:rsidRPr="0057171B" w:rsidRDefault="0057171B" w:rsidP="00021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171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г) знизиться швидкість утворення сечі;</w:t>
      </w:r>
    </w:p>
    <w:p w:rsidR="0057171B" w:rsidRDefault="0057171B" w:rsidP="00021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171B">
        <w:rPr>
          <w:rFonts w:ascii="Times New Roman" w:hAnsi="Times New Roman" w:cs="Times New Roman"/>
          <w:bCs/>
          <w:sz w:val="24"/>
          <w:szCs w:val="24"/>
          <w:lang w:val="uk-UA"/>
        </w:rPr>
        <w:t>д) в сечі з’явиться глюкоза.</w:t>
      </w:r>
    </w:p>
    <w:p w:rsidR="0057171B" w:rsidRDefault="0057171B" w:rsidP="0076236D">
      <w:pPr>
        <w:rPr>
          <w:rFonts w:ascii="Times New Roman" w:hAnsi="Times New Roman" w:cs="Times New Roman"/>
          <w:sz w:val="24"/>
          <w:szCs w:val="24"/>
          <w:lang w:val="uk-UA"/>
        </w:rPr>
        <w:sectPr w:rsidR="0057171B" w:rsidSect="0057171B">
          <w:type w:val="continuous"/>
          <w:pgSz w:w="11906" w:h="16838"/>
          <w:pgMar w:top="851" w:right="424" w:bottom="142" w:left="1134" w:header="709" w:footer="709" w:gutter="0"/>
          <w:cols w:num="2" w:space="708"/>
          <w:docGrid w:linePitch="360"/>
        </w:sectPr>
      </w:pPr>
    </w:p>
    <w:p w:rsidR="0057171B" w:rsidRDefault="0057171B" w:rsidP="007623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3BFC" w:rsidRPr="007914DF" w:rsidRDefault="00B23BFC" w:rsidP="00021082">
      <w:pPr>
        <w:jc w:val="center"/>
        <w:rPr>
          <w:rFonts w:ascii="Times New Roman" w:eastAsia="Calibri" w:hAnsi="Times New Roman" w:cs="Times New Roman"/>
          <w:b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val="uk-UA"/>
        </w:rPr>
        <w:t>ПРАКТИЧНИЙ</w:t>
      </w:r>
      <w:r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 xml:space="preserve"> ТУР</w:t>
      </w:r>
    </w:p>
    <w:p w:rsidR="00BE0829" w:rsidRPr="00DD10CB" w:rsidRDefault="00BE0829" w:rsidP="00BE08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b/>
          <w:sz w:val="24"/>
          <w:szCs w:val="24"/>
          <w:lang w:val="uk-UA"/>
        </w:rPr>
        <w:t>1. Розгляньте малюнок:</w:t>
      </w:r>
    </w:p>
    <w:p w:rsidR="00BE0829" w:rsidRPr="00DD10CB" w:rsidRDefault="00BE0829" w:rsidP="00B23BFC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>А) Дайте назву зображеним кісткам</w:t>
      </w:r>
      <w:r w:rsidR="000F29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829" w:rsidRPr="00DD10CB" w:rsidRDefault="00BE0829" w:rsidP="00B23BFC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>Б) Визначте їх типи.</w:t>
      </w:r>
      <w:r w:rsidR="000F29E3" w:rsidRPr="000F29E3">
        <w:rPr>
          <w:noProof/>
          <w:lang w:eastAsia="ru-RU"/>
        </w:rPr>
        <w:t xml:space="preserve"> </w:t>
      </w:r>
    </w:p>
    <w:p w:rsidR="00BE0829" w:rsidRPr="00DD10CB" w:rsidRDefault="00BE0829" w:rsidP="00B23BFC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DD10CB">
        <w:rPr>
          <w:rFonts w:ascii="Times New Roman" w:hAnsi="Times New Roman" w:cs="Times New Roman"/>
          <w:sz w:val="24"/>
          <w:szCs w:val="24"/>
          <w:lang w:val="uk-UA"/>
        </w:rPr>
        <w:t>В) Визначте, до яких відділів скелету вони відносяться.</w:t>
      </w:r>
    </w:p>
    <w:p w:rsidR="00BE0829" w:rsidRPr="00DD10CB" w:rsidRDefault="005F03DD" w:rsidP="00BE08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0A5083" wp14:editId="43BF7E9E">
            <wp:simplePos x="0" y="0"/>
            <wp:positionH relativeFrom="column">
              <wp:posOffset>659765</wp:posOffset>
            </wp:positionH>
            <wp:positionV relativeFrom="paragraph">
              <wp:posOffset>39370</wp:posOffset>
            </wp:positionV>
            <wp:extent cx="5003165" cy="1827530"/>
            <wp:effectExtent l="0" t="0" r="6985" b="1270"/>
            <wp:wrapTight wrapText="bothSides">
              <wp:wrapPolygon edited="0">
                <wp:start x="0" y="0"/>
                <wp:lineTo x="0" y="21390"/>
                <wp:lineTo x="21548" y="21390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29" w:rsidRPr="00DD10CB" w:rsidRDefault="00BE0829" w:rsidP="00BE0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0829" w:rsidRPr="00BE0829" w:rsidRDefault="00BE0829" w:rsidP="00BE0829">
      <w:pPr>
        <w:rPr>
          <w:rFonts w:ascii="Times New Roman" w:hAnsi="Times New Roman" w:cs="Times New Roman"/>
          <w:sz w:val="24"/>
          <w:szCs w:val="24"/>
        </w:rPr>
      </w:pPr>
    </w:p>
    <w:p w:rsidR="00BE0829" w:rsidRPr="00BE0829" w:rsidRDefault="00BE0829" w:rsidP="00BE0829">
      <w:pPr>
        <w:rPr>
          <w:rFonts w:ascii="Times New Roman" w:hAnsi="Times New Roman" w:cs="Times New Roman"/>
          <w:sz w:val="24"/>
          <w:szCs w:val="24"/>
        </w:rPr>
      </w:pPr>
    </w:p>
    <w:p w:rsidR="00BE0829" w:rsidRPr="00BE0829" w:rsidRDefault="00BE0829" w:rsidP="00BE0829">
      <w:pPr>
        <w:rPr>
          <w:rFonts w:ascii="Times New Roman" w:hAnsi="Times New Roman" w:cs="Times New Roman"/>
          <w:sz w:val="24"/>
          <w:szCs w:val="24"/>
        </w:rPr>
      </w:pPr>
    </w:p>
    <w:p w:rsidR="000F29E3" w:rsidRDefault="000F29E3" w:rsidP="00BE08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0829" w:rsidRPr="00BE0829" w:rsidRDefault="00BE0829" w:rsidP="000F29E3">
      <w:pPr>
        <w:ind w:left="1416"/>
        <w:rPr>
          <w:rFonts w:ascii="Times New Roman" w:hAnsi="Times New Roman" w:cs="Times New Roman"/>
          <w:sz w:val="24"/>
          <w:szCs w:val="24"/>
        </w:rPr>
      </w:pPr>
      <w:r w:rsidRPr="00BE0829">
        <w:rPr>
          <w:rFonts w:ascii="Times New Roman" w:hAnsi="Times New Roman" w:cs="Times New Roman"/>
          <w:sz w:val="24"/>
          <w:szCs w:val="24"/>
        </w:rPr>
        <w:t xml:space="preserve">1         </w:t>
      </w:r>
      <w:r w:rsidR="00B23B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9E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23BFC">
        <w:rPr>
          <w:rFonts w:ascii="Times New Roman" w:hAnsi="Times New Roman" w:cs="Times New Roman"/>
          <w:sz w:val="24"/>
          <w:szCs w:val="24"/>
        </w:rPr>
        <w:t>2</w:t>
      </w:r>
      <w:r w:rsidR="00B23BF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3BF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23BFC">
        <w:rPr>
          <w:rFonts w:ascii="Times New Roman" w:hAnsi="Times New Roman" w:cs="Times New Roman"/>
          <w:sz w:val="24"/>
          <w:szCs w:val="24"/>
        </w:rPr>
        <w:t xml:space="preserve">   </w:t>
      </w:r>
      <w:r w:rsidR="000F29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3BFC">
        <w:rPr>
          <w:rFonts w:ascii="Times New Roman" w:hAnsi="Times New Roman" w:cs="Times New Roman"/>
          <w:sz w:val="24"/>
          <w:szCs w:val="24"/>
        </w:rPr>
        <w:t xml:space="preserve"> 3</w:t>
      </w:r>
      <w:r w:rsidR="00B23BFC">
        <w:rPr>
          <w:rFonts w:ascii="Times New Roman" w:hAnsi="Times New Roman" w:cs="Times New Roman"/>
          <w:sz w:val="24"/>
          <w:szCs w:val="24"/>
        </w:rPr>
        <w:tab/>
      </w:r>
      <w:r w:rsidRPr="00BE08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9E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23B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E0829">
        <w:rPr>
          <w:rFonts w:ascii="Times New Roman" w:hAnsi="Times New Roman" w:cs="Times New Roman"/>
          <w:sz w:val="24"/>
          <w:szCs w:val="24"/>
        </w:rPr>
        <w:t>4                          5</w:t>
      </w:r>
    </w:p>
    <w:p w:rsidR="00BE0829" w:rsidRDefault="00BE0829" w:rsidP="00BE0829">
      <w:pPr>
        <w:rPr>
          <w:lang w:val="uk-UA"/>
        </w:rPr>
      </w:pPr>
      <w:r w:rsidRPr="00BE0829">
        <w:rPr>
          <w:rFonts w:ascii="Times New Roman" w:hAnsi="Times New Roman" w:cs="Times New Roman"/>
          <w:b/>
          <w:bCs/>
          <w:sz w:val="24"/>
          <w:szCs w:val="24"/>
          <w:lang w:val="uk-UA"/>
        </w:rPr>
        <w:t>2. Розгляньте зображення комах і заповніть таблицю</w:t>
      </w:r>
      <w:r w:rsidR="000F29E3" w:rsidRPr="000F29E3">
        <w:t xml:space="preserve"> </w:t>
      </w:r>
    </w:p>
    <w:p w:rsidR="000F29E3" w:rsidRPr="000F29E3" w:rsidRDefault="000F29E3" w:rsidP="00BE0829">
      <w:pPr>
        <w:rPr>
          <w:lang w:val="uk-UA"/>
        </w:rPr>
      </w:pPr>
      <w:r w:rsidRPr="00BE082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46942C0" wp14:editId="753280EF">
            <wp:simplePos x="0" y="0"/>
            <wp:positionH relativeFrom="column">
              <wp:posOffset>-4445</wp:posOffset>
            </wp:positionH>
            <wp:positionV relativeFrom="paragraph">
              <wp:posOffset>86360</wp:posOffset>
            </wp:positionV>
            <wp:extent cx="1239520" cy="106045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82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D895214" wp14:editId="081E897C">
            <wp:simplePos x="0" y="0"/>
            <wp:positionH relativeFrom="column">
              <wp:posOffset>1591310</wp:posOffset>
            </wp:positionH>
            <wp:positionV relativeFrom="paragraph">
              <wp:posOffset>8890</wp:posOffset>
            </wp:positionV>
            <wp:extent cx="615315" cy="11652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613" b="9959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82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68D00B6" wp14:editId="3A611578">
            <wp:simplePos x="0" y="0"/>
            <wp:positionH relativeFrom="column">
              <wp:posOffset>2790825</wp:posOffset>
            </wp:positionH>
            <wp:positionV relativeFrom="paragraph">
              <wp:posOffset>104140</wp:posOffset>
            </wp:positionV>
            <wp:extent cx="715645" cy="9785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815DC8" wp14:editId="32F79C8C">
            <wp:simplePos x="0" y="0"/>
            <wp:positionH relativeFrom="column">
              <wp:posOffset>3963670</wp:posOffset>
            </wp:positionH>
            <wp:positionV relativeFrom="paragraph">
              <wp:posOffset>172720</wp:posOffset>
            </wp:positionV>
            <wp:extent cx="983615" cy="810895"/>
            <wp:effectExtent l="0" t="0" r="6985" b="8255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11" name="Рисунок 11" descr="Результат пошуку зображень за запитом &quot;картинки пче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пчела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3D66FF" wp14:editId="2EA5310F">
            <wp:simplePos x="0" y="0"/>
            <wp:positionH relativeFrom="column">
              <wp:posOffset>5283835</wp:posOffset>
            </wp:positionH>
            <wp:positionV relativeFrom="paragraph">
              <wp:posOffset>18151</wp:posOffset>
            </wp:positionV>
            <wp:extent cx="1137285" cy="1137285"/>
            <wp:effectExtent l="0" t="0" r="5715" b="0"/>
            <wp:wrapNone/>
            <wp:docPr id="12" name="Рисунок 1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E3" w:rsidRDefault="000F29E3" w:rsidP="00BE0829">
      <w:pPr>
        <w:rPr>
          <w:lang w:val="uk-UA"/>
        </w:rPr>
      </w:pPr>
    </w:p>
    <w:p w:rsidR="000F29E3" w:rsidRPr="000F29E3" w:rsidRDefault="000F29E3" w:rsidP="00BE082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29E3" w:rsidRDefault="00BE0829" w:rsidP="00BE082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D63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F29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BE0829" w:rsidRDefault="000F29E3" w:rsidP="000F29E3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E0829"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                    </w:t>
      </w:r>
      <w:r w:rsidR="00D63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BE0829"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              </w:t>
      </w:r>
      <w:r w:rsidR="00D63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D63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BE0829"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В                 </w:t>
      </w:r>
      <w:r w:rsidR="00D63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BE0829" w:rsidRPr="00BE082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Г                                    Д</w:t>
      </w:r>
    </w:p>
    <w:tbl>
      <w:tblPr>
        <w:tblStyle w:val="a3"/>
        <w:tblW w:w="4717" w:type="pct"/>
        <w:jc w:val="center"/>
        <w:tblLook w:val="01E0" w:firstRow="1" w:lastRow="1" w:firstColumn="1" w:lastColumn="1" w:noHBand="0" w:noVBand="0"/>
      </w:tblPr>
      <w:tblGrid>
        <w:gridCol w:w="1119"/>
        <w:gridCol w:w="2773"/>
        <w:gridCol w:w="3586"/>
        <w:gridCol w:w="2488"/>
      </w:tblGrid>
      <w:tr w:rsidR="00BE0829" w:rsidRPr="000F29E3" w:rsidTr="000F29E3">
        <w:trPr>
          <w:trHeight w:val="529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 комах</w:t>
            </w:r>
          </w:p>
        </w:tc>
        <w:tc>
          <w:tcPr>
            <w:tcW w:w="1799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ротового апарату</w:t>
            </w:r>
          </w:p>
        </w:tc>
        <w:tc>
          <w:tcPr>
            <w:tcW w:w="1248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розвитку</w:t>
            </w:r>
          </w:p>
        </w:tc>
      </w:tr>
      <w:tr w:rsidR="00BE0829" w:rsidRPr="000F29E3" w:rsidTr="000F29E3">
        <w:trPr>
          <w:trHeight w:val="529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91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0829" w:rsidRPr="000F29E3" w:rsidTr="000F29E3">
        <w:trPr>
          <w:trHeight w:val="529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391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0829" w:rsidRPr="000F29E3" w:rsidTr="000F29E3">
        <w:trPr>
          <w:trHeight w:val="516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F29E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1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E0829" w:rsidRPr="000F29E3" w:rsidTr="000F29E3">
        <w:trPr>
          <w:trHeight w:val="516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F29E3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1391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E0829" w:rsidRPr="000F29E3" w:rsidTr="000F29E3">
        <w:trPr>
          <w:trHeight w:val="529"/>
          <w:jc w:val="center"/>
        </w:trPr>
        <w:tc>
          <w:tcPr>
            <w:tcW w:w="561" w:type="pct"/>
            <w:vAlign w:val="center"/>
          </w:tcPr>
          <w:p w:rsidR="00BE0829" w:rsidRPr="000F29E3" w:rsidRDefault="00BE0829" w:rsidP="000F29E3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F29E3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391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pct"/>
            <w:vAlign w:val="center"/>
          </w:tcPr>
          <w:p w:rsidR="00BE0829" w:rsidRPr="000F29E3" w:rsidRDefault="00BE0829" w:rsidP="00BE0829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E59C8" w:rsidRDefault="00FE59C8"/>
    <w:sectPr w:rsidR="00FE59C8" w:rsidSect="0018147C">
      <w:type w:val="continuous"/>
      <w:pgSz w:w="11906" w:h="16838"/>
      <w:pgMar w:top="851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文泉驛正黑">
    <w:charset w:val="80"/>
    <w:family w:val="auto"/>
    <w:pitch w:val="variable"/>
  </w:font>
  <w:font w:name="Lohit Devanagar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AF"/>
    <w:rsid w:val="00021082"/>
    <w:rsid w:val="0007730B"/>
    <w:rsid w:val="000D3642"/>
    <w:rsid w:val="000E3E9A"/>
    <w:rsid w:val="000F29E3"/>
    <w:rsid w:val="00176640"/>
    <w:rsid w:val="0018147C"/>
    <w:rsid w:val="001D0935"/>
    <w:rsid w:val="002032F1"/>
    <w:rsid w:val="00205D22"/>
    <w:rsid w:val="002D7C69"/>
    <w:rsid w:val="003E4EF0"/>
    <w:rsid w:val="004A02A6"/>
    <w:rsid w:val="004C0EC8"/>
    <w:rsid w:val="00522AAB"/>
    <w:rsid w:val="0057171B"/>
    <w:rsid w:val="00571E25"/>
    <w:rsid w:val="005A2E88"/>
    <w:rsid w:val="005A35A3"/>
    <w:rsid w:val="005F03DD"/>
    <w:rsid w:val="00635E47"/>
    <w:rsid w:val="006E5E0C"/>
    <w:rsid w:val="00737F00"/>
    <w:rsid w:val="0076236D"/>
    <w:rsid w:val="007F5F47"/>
    <w:rsid w:val="00814F36"/>
    <w:rsid w:val="00943EF1"/>
    <w:rsid w:val="00982A11"/>
    <w:rsid w:val="0099359C"/>
    <w:rsid w:val="009C5452"/>
    <w:rsid w:val="00A54F7B"/>
    <w:rsid w:val="00B03502"/>
    <w:rsid w:val="00B23BFC"/>
    <w:rsid w:val="00B845DC"/>
    <w:rsid w:val="00BE0829"/>
    <w:rsid w:val="00BE6057"/>
    <w:rsid w:val="00C304AF"/>
    <w:rsid w:val="00C807E2"/>
    <w:rsid w:val="00C82F98"/>
    <w:rsid w:val="00D52DA1"/>
    <w:rsid w:val="00D6302E"/>
    <w:rsid w:val="00D763B0"/>
    <w:rsid w:val="00DD10CB"/>
    <w:rsid w:val="00E277AB"/>
    <w:rsid w:val="00F84A70"/>
    <w:rsid w:val="00FE0B8D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7AB"/>
    <w:pPr>
      <w:widowControl w:val="0"/>
      <w:suppressAutoHyphens/>
      <w:spacing w:after="120" w:line="240" w:lineRule="auto"/>
    </w:pPr>
    <w:rPr>
      <w:rFonts w:ascii="Liberation Serif" w:eastAsia="文泉驛正黑" w:hAnsi="Liberation Serif" w:cs="Lohit Devanagari"/>
      <w:kern w:val="1"/>
      <w:sz w:val="24"/>
      <w:szCs w:val="24"/>
      <w:lang w:val="uk-UA" w:eastAsia="hi-IN" w:bidi="hi-IN"/>
    </w:rPr>
  </w:style>
  <w:style w:type="character" w:customStyle="1" w:styleId="a7">
    <w:name w:val="Основной текст Знак"/>
    <w:basedOn w:val="a0"/>
    <w:link w:val="a6"/>
    <w:rsid w:val="00E277AB"/>
    <w:rPr>
      <w:rFonts w:ascii="Liberation Serif" w:eastAsia="文泉驛正黑" w:hAnsi="Liberation Serif" w:cs="Lohit Devanagari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7AB"/>
    <w:pPr>
      <w:widowControl w:val="0"/>
      <w:suppressAutoHyphens/>
      <w:spacing w:after="120" w:line="240" w:lineRule="auto"/>
    </w:pPr>
    <w:rPr>
      <w:rFonts w:ascii="Liberation Serif" w:eastAsia="文泉驛正黑" w:hAnsi="Liberation Serif" w:cs="Lohit Devanagari"/>
      <w:kern w:val="1"/>
      <w:sz w:val="24"/>
      <w:szCs w:val="24"/>
      <w:lang w:val="uk-UA" w:eastAsia="hi-IN" w:bidi="hi-IN"/>
    </w:rPr>
  </w:style>
  <w:style w:type="character" w:customStyle="1" w:styleId="a7">
    <w:name w:val="Основной текст Знак"/>
    <w:basedOn w:val="a0"/>
    <w:link w:val="a6"/>
    <w:rsid w:val="00E277AB"/>
    <w:rPr>
      <w:rFonts w:ascii="Liberation Serif" w:eastAsia="文泉驛正黑" w:hAnsi="Liberation Serif" w:cs="Lohit Devanagari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196C-7AE6-4651-BA8E-CED894F0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2017-11-16T19:34:00Z</dcterms:created>
  <dcterms:modified xsi:type="dcterms:W3CDTF">2017-11-17T16:50:00Z</dcterms:modified>
</cp:coreProperties>
</file>