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E7" w:rsidRPr="00286507" w:rsidRDefault="003D08E7" w:rsidP="00F76EA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86507">
        <w:rPr>
          <w:rFonts w:ascii="Times New Roman" w:hAnsi="Times New Roman" w:cs="Times New Roman"/>
          <w:lang w:val="uk-UA"/>
        </w:rPr>
        <w:t>Додаток №</w:t>
      </w:r>
      <w:r w:rsidR="004126AF">
        <w:rPr>
          <w:rFonts w:ascii="Times New Roman" w:hAnsi="Times New Roman" w:cs="Times New Roman"/>
          <w:lang w:val="uk-UA"/>
        </w:rPr>
        <w:t xml:space="preserve"> </w:t>
      </w:r>
      <w:r w:rsidRPr="00286507">
        <w:rPr>
          <w:rFonts w:ascii="Times New Roman" w:hAnsi="Times New Roman" w:cs="Times New Roman"/>
          <w:lang w:val="uk-UA"/>
        </w:rPr>
        <w:t>1 до листа КЗ ДНМЦ ПС</w:t>
      </w:r>
    </w:p>
    <w:p w:rsidR="003D08E7" w:rsidRPr="00627FAA" w:rsidRDefault="00951591" w:rsidP="00F76EA3">
      <w:pPr>
        <w:shd w:val="clear" w:color="auto" w:fill="FFFFFF"/>
        <w:spacing w:after="0" w:line="240" w:lineRule="auto"/>
        <w:ind w:left="6237" w:hanging="10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F76EA3">
        <w:rPr>
          <w:rFonts w:ascii="Times New Roman" w:hAnsi="Times New Roman" w:cs="Times New Roman"/>
          <w:lang w:val="uk-UA"/>
        </w:rPr>
        <w:t xml:space="preserve">        </w:t>
      </w:r>
      <w:r w:rsidR="003D08E7" w:rsidRPr="00F76EA3">
        <w:rPr>
          <w:rFonts w:ascii="Times New Roman" w:hAnsi="Times New Roman" w:cs="Times New Roman"/>
          <w:lang w:val="uk-UA"/>
        </w:rPr>
        <w:t xml:space="preserve">від </w:t>
      </w:r>
      <w:r w:rsidRPr="00F76EA3">
        <w:rPr>
          <w:rFonts w:ascii="Times New Roman" w:hAnsi="Times New Roman" w:cs="Times New Roman"/>
          <w:u w:val="single"/>
          <w:lang w:val="uk-UA"/>
        </w:rPr>
        <w:t xml:space="preserve">    08</w:t>
      </w:r>
      <w:r w:rsidR="003D08E7" w:rsidRPr="00F76EA3">
        <w:rPr>
          <w:rFonts w:ascii="Times New Roman" w:hAnsi="Times New Roman" w:cs="Times New Roman"/>
          <w:u w:val="single"/>
          <w:lang w:val="uk-UA"/>
        </w:rPr>
        <w:t>.0</w:t>
      </w:r>
      <w:r w:rsidR="00286507" w:rsidRPr="00F76EA3">
        <w:rPr>
          <w:rFonts w:ascii="Times New Roman" w:hAnsi="Times New Roman" w:cs="Times New Roman"/>
          <w:u w:val="single"/>
          <w:lang w:val="uk-UA"/>
        </w:rPr>
        <w:t>9</w:t>
      </w:r>
      <w:r w:rsidR="003D08E7" w:rsidRPr="00F76EA3">
        <w:rPr>
          <w:rFonts w:ascii="Times New Roman" w:hAnsi="Times New Roman" w:cs="Times New Roman"/>
          <w:u w:val="single"/>
          <w:lang w:val="uk-UA"/>
        </w:rPr>
        <w:t>.201</w:t>
      </w:r>
      <w:r w:rsidRPr="00F76EA3">
        <w:rPr>
          <w:rFonts w:ascii="Times New Roman" w:hAnsi="Times New Roman" w:cs="Times New Roman"/>
          <w:u w:val="single"/>
          <w:lang w:val="uk-UA"/>
        </w:rPr>
        <w:t>7</w:t>
      </w:r>
      <w:r w:rsidR="00286507" w:rsidRPr="00F76EA3">
        <w:rPr>
          <w:rFonts w:ascii="Times New Roman" w:hAnsi="Times New Roman" w:cs="Times New Roman"/>
          <w:u w:val="single"/>
          <w:lang w:val="uk-UA"/>
        </w:rPr>
        <w:t xml:space="preserve"> </w:t>
      </w:r>
      <w:r w:rsidR="003D08E7" w:rsidRPr="00F76EA3">
        <w:rPr>
          <w:rFonts w:ascii="Times New Roman" w:hAnsi="Times New Roman" w:cs="Times New Roman"/>
          <w:u w:val="single"/>
          <w:lang w:val="uk-UA"/>
        </w:rPr>
        <w:t xml:space="preserve">р. </w:t>
      </w:r>
      <w:r w:rsidR="003D08E7" w:rsidRPr="00F76EA3">
        <w:rPr>
          <w:rFonts w:ascii="Times New Roman" w:hAnsi="Times New Roman" w:cs="Times New Roman"/>
          <w:lang w:val="uk-UA"/>
        </w:rPr>
        <w:t xml:space="preserve"> №  </w:t>
      </w:r>
      <w:r w:rsidR="003D08E7" w:rsidRPr="00F76EA3">
        <w:rPr>
          <w:rFonts w:ascii="Times New Roman" w:hAnsi="Times New Roman" w:cs="Times New Roman"/>
          <w:u w:val="single"/>
          <w:lang w:val="uk-UA"/>
        </w:rPr>
        <w:t>01/03-</w:t>
      </w:r>
      <w:r w:rsidR="00F76EA3" w:rsidRPr="00F76EA3">
        <w:rPr>
          <w:rFonts w:ascii="Times New Roman" w:hAnsi="Times New Roman" w:cs="Times New Roman"/>
          <w:u w:val="single"/>
          <w:lang w:val="uk-UA"/>
        </w:rPr>
        <w:t>159</w:t>
      </w:r>
    </w:p>
    <w:p w:rsidR="003D08E7" w:rsidRDefault="003D08E7" w:rsidP="003D08E7">
      <w:pPr>
        <w:shd w:val="clear" w:color="auto" w:fill="FFFFFF"/>
        <w:spacing w:before="139" w:after="0"/>
        <w:ind w:left="10" w:right="5" w:firstLine="533"/>
        <w:jc w:val="right"/>
        <w:rPr>
          <w:color w:val="000000"/>
          <w:lang w:val="uk-UA"/>
        </w:rPr>
      </w:pPr>
    </w:p>
    <w:p w:rsidR="00AD53AA" w:rsidRPr="00E471C7" w:rsidRDefault="00AD53AA" w:rsidP="00AD53A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D27A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/>
        </w:rPr>
        <w:t xml:space="preserve">Про стан розвитку та пріоритетні напрямки діяльності </w:t>
      </w:r>
    </w:p>
    <w:p w:rsidR="00AD53AA" w:rsidRPr="00BC467B" w:rsidRDefault="00AD53AA" w:rsidP="00AD53A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D27A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/>
        </w:rPr>
        <w:t xml:space="preserve">психологічної служби системи </w:t>
      </w:r>
      <w:r w:rsidR="00286507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/>
        </w:rPr>
        <w:t xml:space="preserve">освіти </w:t>
      </w:r>
      <w:r w:rsidRPr="00AD53AA"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>Донецької області</w:t>
      </w:r>
      <w:r w:rsidRPr="00BD27AB">
        <w:rPr>
          <w:rFonts w:ascii="Times New Roman" w:hAnsi="Times New Roman"/>
          <w:b/>
          <w:bCs/>
          <w:kern w:val="2"/>
          <w:sz w:val="28"/>
          <w:szCs w:val="28"/>
          <w:lang w:val="uk-UA"/>
        </w:rPr>
        <w:t xml:space="preserve"> </w:t>
      </w:r>
    </w:p>
    <w:p w:rsidR="00AD53AA" w:rsidRPr="00E471C7" w:rsidRDefault="0079648C" w:rsidP="00AD53A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/>
        </w:rPr>
        <w:t>у 2017-2018</w:t>
      </w:r>
      <w:r w:rsidR="00AD53AA" w:rsidRPr="00BD27A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uk-UA"/>
        </w:rPr>
        <w:t xml:space="preserve"> навчальному році: методичні рекомендації</w:t>
      </w:r>
    </w:p>
    <w:p w:rsidR="00BC467B" w:rsidRDefault="00E471C7" w:rsidP="00BC467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>Укладачі</w:t>
      </w:r>
      <w:r w:rsidR="00BC467B" w:rsidRPr="00870403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>:</w:t>
      </w:r>
    </w:p>
    <w:p w:rsidR="00286507" w:rsidRDefault="00286507" w:rsidP="00BC467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>Кладієва Г.А., в.о. директора ДНМЦ ПС</w:t>
      </w:r>
    </w:p>
    <w:p w:rsidR="007C62AA" w:rsidRDefault="00286507" w:rsidP="00BC467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>Єфремова</w:t>
      </w:r>
      <w:r w:rsidR="007C62AA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 xml:space="preserve"> Т.Б.,</w:t>
      </w:r>
      <w:r w:rsidR="007C62AA" w:rsidRPr="007C62AA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 xml:space="preserve"> </w:t>
      </w:r>
      <w:r w:rsidR="007C62AA"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>методист відділу ППСР ДНМЦ ПС</w:t>
      </w:r>
    </w:p>
    <w:p w:rsidR="00CA7690" w:rsidRDefault="00CA7690" w:rsidP="00BC467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>Кортяк Н.В., методист відділу ППСР ДНМЦ ПС</w:t>
      </w:r>
    </w:p>
    <w:p w:rsidR="00286507" w:rsidRDefault="00286507" w:rsidP="00BC467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  <w:t>Ольшанецька О.В., методист відділу ППСР ДНМЦ ПС</w:t>
      </w:r>
    </w:p>
    <w:p w:rsidR="00286507" w:rsidRDefault="00286507" w:rsidP="00BC467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Calibri" w:hAnsi="Times New Roman" w:cs="Times New Roman"/>
          <w:bCs/>
          <w:i/>
          <w:kern w:val="2"/>
          <w:sz w:val="24"/>
          <w:szCs w:val="24"/>
          <w:lang w:val="uk-UA"/>
        </w:rPr>
      </w:pPr>
    </w:p>
    <w:p w:rsidR="00BC467B" w:rsidRDefault="00BC467B" w:rsidP="00745392">
      <w:pPr>
        <w:pStyle w:val="a5"/>
        <w:jc w:val="center"/>
        <w:rPr>
          <w:rFonts w:ascii="Times New Roman" w:hAnsi="Times New Roman"/>
          <w:color w:val="auto"/>
        </w:rPr>
      </w:pPr>
      <w:r w:rsidRPr="00F97488">
        <w:rPr>
          <w:rFonts w:ascii="Times New Roman" w:hAnsi="Times New Roman"/>
          <w:color w:val="auto"/>
        </w:rPr>
        <w:t>Зміст</w:t>
      </w:r>
    </w:p>
    <w:p w:rsidR="00BC467B" w:rsidRPr="00F97488" w:rsidRDefault="00BC467B" w:rsidP="00BC467B">
      <w:pPr>
        <w:rPr>
          <w:rFonts w:ascii="Calibri" w:eastAsia="Calibri" w:hAnsi="Calibri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675"/>
        <w:gridCol w:w="8221"/>
        <w:gridCol w:w="675"/>
      </w:tblGrid>
      <w:tr w:rsidR="00BC467B" w:rsidRPr="00025901" w:rsidTr="00627FAA">
        <w:tc>
          <w:tcPr>
            <w:tcW w:w="426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2"/>
          </w:tcPr>
          <w:p w:rsidR="00025901" w:rsidRDefault="00025901" w:rsidP="00025901">
            <w:pPr>
              <w:pStyle w:val="yiv8424960188msonormal"/>
              <w:widowControl w:val="0"/>
              <w:numPr>
                <w:ilvl w:val="0"/>
                <w:numId w:val="8"/>
              </w:numPr>
              <w:spacing w:before="0" w:after="0"/>
              <w:ind w:right="107"/>
              <w:jc w:val="both"/>
              <w:rPr>
                <w:sz w:val="28"/>
                <w:szCs w:val="28"/>
              </w:rPr>
            </w:pPr>
            <w:r w:rsidRPr="00025901">
              <w:rPr>
                <w:sz w:val="28"/>
                <w:szCs w:val="28"/>
              </w:rPr>
              <w:t xml:space="preserve">Стан забезпеченості фахівцями психологічної служби області. </w:t>
            </w:r>
            <w:r>
              <w:rPr>
                <w:sz w:val="28"/>
                <w:szCs w:val="28"/>
              </w:rPr>
              <w:t>(Ольшанецька О.В.)</w:t>
            </w:r>
          </w:p>
          <w:p w:rsidR="00BC467B" w:rsidRPr="00025901" w:rsidRDefault="00025901" w:rsidP="00627FAA">
            <w:pPr>
              <w:pStyle w:val="yiv8424960188msonormal"/>
              <w:widowControl w:val="0"/>
              <w:numPr>
                <w:ilvl w:val="0"/>
                <w:numId w:val="8"/>
              </w:numPr>
              <w:spacing w:before="0" w:after="0"/>
              <w:ind w:righ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C467B" w:rsidRPr="00025901">
              <w:rPr>
                <w:sz w:val="28"/>
                <w:szCs w:val="28"/>
              </w:rPr>
              <w:t>ріоритетні напрямки діяльності</w:t>
            </w:r>
            <w:r w:rsidR="00816DE5" w:rsidRPr="00025901">
              <w:rPr>
                <w:sz w:val="28"/>
                <w:szCs w:val="28"/>
              </w:rPr>
              <w:t xml:space="preserve"> </w:t>
            </w:r>
            <w:r w:rsidR="00BC467B" w:rsidRPr="00025901">
              <w:rPr>
                <w:sz w:val="28"/>
                <w:szCs w:val="28"/>
              </w:rPr>
              <w:t xml:space="preserve"> психологічної служби у містах та районах області </w:t>
            </w:r>
            <w:r w:rsidR="00816DE5" w:rsidRPr="00025901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="00816DE5" w:rsidRPr="0002590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816DE5" w:rsidRPr="00025901">
              <w:rPr>
                <w:sz w:val="28"/>
                <w:szCs w:val="28"/>
              </w:rPr>
              <w:t xml:space="preserve"> навчальний рік</w:t>
            </w:r>
            <w:r>
              <w:rPr>
                <w:sz w:val="28"/>
                <w:szCs w:val="28"/>
              </w:rPr>
              <w:t xml:space="preserve">. </w:t>
            </w:r>
            <w:r w:rsidR="00BC467B" w:rsidRPr="00025901">
              <w:rPr>
                <w:sz w:val="28"/>
                <w:szCs w:val="28"/>
              </w:rPr>
              <w:t>(Кладієва</w:t>
            </w:r>
            <w:r w:rsidR="007C62AA" w:rsidRPr="00025901">
              <w:rPr>
                <w:sz w:val="28"/>
                <w:szCs w:val="28"/>
              </w:rPr>
              <w:t xml:space="preserve"> Г.А.)</w:t>
            </w:r>
          </w:p>
        </w:tc>
        <w:tc>
          <w:tcPr>
            <w:tcW w:w="675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67B" w:rsidRPr="006C61EE" w:rsidTr="00627FAA">
        <w:tc>
          <w:tcPr>
            <w:tcW w:w="426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2"/>
          </w:tcPr>
          <w:p w:rsidR="005E30CB" w:rsidRPr="0079648C" w:rsidRDefault="00DF33AE" w:rsidP="007C62A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648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</w:t>
            </w:r>
            <w:r w:rsidR="00E03B94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психологічного супроводу ЗНО. (</w:t>
            </w:r>
            <w:r w:rsidR="00C678D3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фахівці ДНМЦ ПС</w:t>
            </w:r>
            <w:r w:rsidR="00E03B94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E03B94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C467B" w:rsidRPr="0079648C" w:rsidRDefault="00043433" w:rsidP="00C678D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648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16DE5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ланування психо</w:t>
            </w:r>
            <w:r w:rsidR="00B40969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лого-педагогічного супроводу навчально-виховного процесу</w:t>
            </w:r>
            <w:r w:rsidR="00C678D3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ДНЗ на 2017-2018</w:t>
            </w:r>
            <w:r w:rsidR="00816DE5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 </w:t>
            </w:r>
            <w:r w:rsidR="00BC467B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="00C678D3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фахівці ДНМЦ ПС</w:t>
            </w:r>
            <w:r w:rsidR="00BC467B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75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67B" w:rsidRPr="007B67DF" w:rsidTr="00627FAA">
        <w:tc>
          <w:tcPr>
            <w:tcW w:w="426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2"/>
          </w:tcPr>
          <w:p w:rsidR="00DF33AE" w:rsidRPr="0079648C" w:rsidRDefault="00246534" w:rsidP="00DF33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з п</w:t>
            </w:r>
            <w:r w:rsidR="007B67DF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одолання</w:t>
            </w:r>
            <w:r w:rsidR="004D11B0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B67DF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дитячої безприту</w:t>
            </w:r>
            <w:r w:rsidR="00312BAC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льності і бездоглядності у 201</w:t>
            </w:r>
            <w:r w:rsidR="00C678D3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7– 2018</w:t>
            </w:r>
            <w:r w:rsidR="007B67DF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н.р</w:t>
            </w:r>
            <w:r w:rsidR="004D11B0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F33AE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97870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="00C678D3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Кортяк Н.В</w:t>
            </w:r>
            <w:r w:rsidR="00297870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97870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  <w:p w:rsidR="007C62AA" w:rsidRPr="0079648C" w:rsidRDefault="00043433" w:rsidP="00DF33A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9648C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F33AE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досконалення роботи щодо запобігання самогубств серед учнів </w:t>
            </w:r>
            <w:r w:rsidR="004D55E1">
              <w:rPr>
                <w:rFonts w:ascii="Times New Roman" w:hAnsi="Times New Roman"/>
                <w:sz w:val="28"/>
                <w:szCs w:val="28"/>
                <w:lang w:val="uk-UA"/>
              </w:rPr>
              <w:t>у 2017-2018</w:t>
            </w:r>
            <w:r w:rsidR="00C678D3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н.р.( Кортяк Н.В.</w:t>
            </w:r>
            <w:r w:rsidR="00DF33AE" w:rsidRPr="0079648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75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67B" w:rsidRPr="00F76EA3" w:rsidTr="00627FAA">
        <w:tc>
          <w:tcPr>
            <w:tcW w:w="426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2"/>
          </w:tcPr>
          <w:p w:rsidR="00BC467B" w:rsidRPr="0079648C" w:rsidRDefault="00E03B94" w:rsidP="007C62A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Психолого-педагогічний супровід учнів (вихованців) з особливими осв</w:t>
            </w:r>
            <w:r w:rsidR="002465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ітніми потребами</w:t>
            </w:r>
            <w:r w:rsidR="00FA41E8" w:rsidRPr="007964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інвалідів в умовах інклюзивної освіти</w:t>
            </w:r>
            <w:r w:rsidR="00FA41E8" w:rsidRPr="007964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(Кладієва Г.А.</w:t>
            </w:r>
            <w:r w:rsidRPr="0079648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75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67B" w:rsidRPr="006C61EE" w:rsidTr="00627FAA">
        <w:tc>
          <w:tcPr>
            <w:tcW w:w="426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2"/>
          </w:tcPr>
          <w:p w:rsidR="00BC467B" w:rsidRPr="00D07EA4" w:rsidRDefault="00816DE5" w:rsidP="007C62AA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7EA4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BC467B" w:rsidRPr="00D07E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орми і методи роботи працівник</w:t>
            </w:r>
            <w:r w:rsidR="007C62AA" w:rsidRPr="00D07E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="00BC467B" w:rsidRPr="00D07E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психологічної служби </w:t>
            </w:r>
            <w:r w:rsidR="007C62AA" w:rsidRPr="00D07EA4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D07E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профілактики насильства, правопорушень, торгівлі людьми.(ЄфремоваТ.Б.)</w:t>
            </w:r>
          </w:p>
        </w:tc>
        <w:tc>
          <w:tcPr>
            <w:tcW w:w="675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67B" w:rsidRPr="006C61EE" w:rsidTr="00627FAA">
        <w:tc>
          <w:tcPr>
            <w:tcW w:w="426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2"/>
          </w:tcPr>
          <w:p w:rsidR="00BC467B" w:rsidRDefault="00B40969" w:rsidP="006B00E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Toc457551363"/>
            <w:r w:rsidRPr="00D07E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ШСП </w:t>
            </w:r>
            <w:r w:rsidR="006B00E4" w:rsidRPr="00D07EA4">
              <w:rPr>
                <w:rFonts w:ascii="Times New Roman" w:hAnsi="Times New Roman"/>
                <w:sz w:val="28"/>
                <w:szCs w:val="28"/>
                <w:lang w:val="uk-UA"/>
              </w:rPr>
              <w:t>у профілактиці</w:t>
            </w:r>
            <w:r w:rsidRPr="00D07E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розв’язання конфліктів в закладах освіти (ЄфремоваТ.Б.</w:t>
            </w:r>
            <w:bookmarkEnd w:id="0"/>
            <w:r w:rsidR="007C62AA" w:rsidRPr="00D07EA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  <w:p w:rsidR="00D07EA4" w:rsidRPr="00246534" w:rsidRDefault="00D07EA4" w:rsidP="0024653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65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Список літератури, рекомендованої до застосування у роботі.</w:t>
            </w:r>
          </w:p>
        </w:tc>
        <w:tc>
          <w:tcPr>
            <w:tcW w:w="675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EA4" w:rsidRPr="006C61EE" w:rsidTr="00FA46EE">
        <w:trPr>
          <w:gridAfter w:val="2"/>
          <w:wAfter w:w="8896" w:type="dxa"/>
        </w:trPr>
        <w:tc>
          <w:tcPr>
            <w:tcW w:w="426" w:type="dxa"/>
          </w:tcPr>
          <w:p w:rsidR="00D07EA4" w:rsidRPr="006C61EE" w:rsidRDefault="00D07EA4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D07EA4" w:rsidRPr="004C1FA6" w:rsidRDefault="00D07EA4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7FAA" w:rsidRPr="006C61EE" w:rsidTr="00FA46EE">
        <w:trPr>
          <w:gridAfter w:val="2"/>
          <w:wAfter w:w="8896" w:type="dxa"/>
        </w:trPr>
        <w:tc>
          <w:tcPr>
            <w:tcW w:w="426" w:type="dxa"/>
          </w:tcPr>
          <w:p w:rsidR="00627FAA" w:rsidRPr="006C61EE" w:rsidRDefault="00627FAA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627FAA" w:rsidRPr="004C1FA6" w:rsidRDefault="00627FAA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7EA4" w:rsidRPr="006C61EE" w:rsidTr="00FA46EE">
        <w:trPr>
          <w:gridAfter w:val="2"/>
          <w:wAfter w:w="8896" w:type="dxa"/>
        </w:trPr>
        <w:tc>
          <w:tcPr>
            <w:tcW w:w="426" w:type="dxa"/>
          </w:tcPr>
          <w:p w:rsidR="00D07EA4" w:rsidRPr="006C61EE" w:rsidRDefault="00D07EA4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D07EA4" w:rsidRPr="004C1FA6" w:rsidRDefault="00D07EA4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7FAA" w:rsidRPr="006C61EE" w:rsidTr="00FA46EE">
        <w:trPr>
          <w:gridAfter w:val="2"/>
          <w:wAfter w:w="8896" w:type="dxa"/>
        </w:trPr>
        <w:tc>
          <w:tcPr>
            <w:tcW w:w="426" w:type="dxa"/>
          </w:tcPr>
          <w:p w:rsidR="00627FAA" w:rsidRPr="006C61EE" w:rsidRDefault="00627FAA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627FAA" w:rsidRPr="004C1FA6" w:rsidRDefault="00627FAA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467B" w:rsidRPr="006C61EE" w:rsidTr="00627FAA">
        <w:tc>
          <w:tcPr>
            <w:tcW w:w="426" w:type="dxa"/>
          </w:tcPr>
          <w:p w:rsidR="00BC467B" w:rsidRPr="006C61EE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96" w:type="dxa"/>
            <w:gridSpan w:val="2"/>
          </w:tcPr>
          <w:p w:rsidR="00BC467B" w:rsidRDefault="00BC467B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27FAA" w:rsidRDefault="00627FAA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F76EA3" w:rsidRDefault="00F76EA3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bookmarkStart w:id="1" w:name="_GoBack"/>
            <w:bookmarkEnd w:id="1"/>
          </w:p>
          <w:p w:rsidR="006B00E4" w:rsidRPr="00BC467B" w:rsidRDefault="006B00E4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75" w:type="dxa"/>
          </w:tcPr>
          <w:p w:rsidR="00BC467B" w:rsidRPr="004C1FA6" w:rsidRDefault="00BC467B" w:rsidP="00FA46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467B" w:rsidRDefault="00BC467B" w:rsidP="00BC467B">
      <w:pPr>
        <w:rPr>
          <w:lang w:val="uk-UA"/>
        </w:rPr>
      </w:pPr>
    </w:p>
    <w:p w:rsidR="00E20FFC" w:rsidRPr="00E20FFC" w:rsidRDefault="00025901" w:rsidP="00D94CDA">
      <w:pPr>
        <w:pStyle w:val="yiv8424960188msonormal"/>
        <w:widowControl w:val="0"/>
        <w:numPr>
          <w:ilvl w:val="0"/>
          <w:numId w:val="40"/>
        </w:numPr>
        <w:spacing w:before="0" w:after="0"/>
        <w:ind w:left="0" w:right="10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Стан забезпечено</w:t>
      </w:r>
      <w:r w:rsidR="00F368D9" w:rsidRPr="00025901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і</w:t>
      </w:r>
      <w:r w:rsidR="00F368D9" w:rsidRPr="00025901">
        <w:rPr>
          <w:b/>
          <w:sz w:val="28"/>
          <w:szCs w:val="28"/>
        </w:rPr>
        <w:t xml:space="preserve"> фахівцями психологічної служби області</w:t>
      </w:r>
      <w:r>
        <w:rPr>
          <w:b/>
          <w:sz w:val="28"/>
          <w:szCs w:val="28"/>
        </w:rPr>
        <w:t>.</w:t>
      </w:r>
    </w:p>
    <w:p w:rsidR="00025901" w:rsidRPr="00025901" w:rsidRDefault="00F368D9" w:rsidP="00E20FFC">
      <w:pPr>
        <w:pStyle w:val="yiv8424960188msonormal"/>
        <w:widowControl w:val="0"/>
        <w:spacing w:before="0" w:after="0"/>
        <w:ind w:left="720" w:right="107"/>
        <w:jc w:val="both"/>
        <w:rPr>
          <w:sz w:val="28"/>
          <w:szCs w:val="28"/>
        </w:rPr>
      </w:pPr>
      <w:r w:rsidRPr="00025901">
        <w:rPr>
          <w:b/>
          <w:sz w:val="28"/>
          <w:szCs w:val="28"/>
        </w:rPr>
        <w:t xml:space="preserve"> </w:t>
      </w:r>
    </w:p>
    <w:p w:rsidR="00F368D9" w:rsidRPr="00025901" w:rsidRDefault="00F368D9" w:rsidP="00025901">
      <w:pPr>
        <w:pStyle w:val="yiv8424960188msonormal"/>
        <w:widowControl w:val="0"/>
        <w:spacing w:before="0" w:after="0"/>
        <w:ind w:right="107" w:firstLine="708"/>
        <w:jc w:val="both"/>
        <w:rPr>
          <w:sz w:val="28"/>
          <w:szCs w:val="28"/>
        </w:rPr>
      </w:pPr>
      <w:r w:rsidRPr="00025901">
        <w:rPr>
          <w:sz w:val="28"/>
          <w:szCs w:val="28"/>
        </w:rPr>
        <w:t xml:space="preserve">Відповідно до Концепції “Нова українська школа”, де значну роль відведено висококваліфікованим психологам та соціальним педагогам у формуванні та вихованні кожної дитини, гідного громадянина – патріота України, недостатньо лише отримати знання – необхідно навчитися ефективно користуватися ними впродовж життя. </w:t>
      </w:r>
    </w:p>
    <w:p w:rsidR="00F368D9" w:rsidRPr="00735663" w:rsidRDefault="00F368D9" w:rsidP="00F368D9">
      <w:pPr>
        <w:pStyle w:val="11"/>
        <w:ind w:left="0" w:right="107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діяльності психологічної служби системи освіти є збереження і зміцнення психічного, фізичного здоров’я та соціального благополуччя всіх учасників навчально-виховного процесу: вихованців, учнів, студентів, батьків (законних представників), педагогічних і науково-педагогічних працівників.</w:t>
      </w:r>
    </w:p>
    <w:p w:rsidR="00F368D9" w:rsidRPr="00735663" w:rsidRDefault="00F368D9" w:rsidP="00F368D9">
      <w:pPr>
        <w:pStyle w:val="yiv8424960188msonormal"/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психологічної служби Донецької області визначаються відповідно до стратегії розвитку системи освіти України і водночас залежать від особливостей регіональної політики, ситуації, яка складається в регіоні і трансформується у відповідності до змін у нормативно-правовій базі. </w:t>
      </w:r>
    </w:p>
    <w:p w:rsidR="00F368D9" w:rsidRDefault="00F368D9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2016-2017 н.р. в області діяли 15 міських та 12 районних  психологічних служб. Станом на 01.06.2017 р. в містах і районах області відкрито 43 ставок керівників психологічних служб, з  яких:  25,5 ставок (25 працюючі) ЦППСР і 17,5 ставок (18 працюючих) методистів, які відповідають за психологічну службу міських та районних відділів (управлінь) освіти.  У містах та районах збережено ставки методистів, які відповідають за психологічну службу. Однак, на кінець 2016-2017 н.р. були відсутні методисти у м. Авдіївка, Нікольському, Мангушському, Ясинуватському районах, а на початок 2017-2018 н.р. – у м. Покровську та Покровському районі. </w:t>
      </w:r>
      <w:r w:rsidR="00025901">
        <w:rPr>
          <w:sz w:val="28"/>
          <w:szCs w:val="28"/>
        </w:rPr>
        <w:t>У м. Дружківка ставка методиста залишалися вакантною</w:t>
      </w:r>
      <w:r>
        <w:rPr>
          <w:sz w:val="28"/>
          <w:szCs w:val="28"/>
        </w:rPr>
        <w:t>. Збережені та функціонують 5 міських ЦППСР (м. Бахмут, Костянтинівка, Краматорськ, Лиман, Маріуполь). Загалом з 43 методистів психологічних служб вищу кваліфікаційну категорію мають 12 осіб, 1 фахівець має звання методиста. У зв'язку з децентралізацією змінюватиметься структура психологічної служби області і постає питання відкриття ставок методистів, які відповідають за психологічну службу у новостворених об’єднаних територіальних громадах.</w:t>
      </w:r>
    </w:p>
    <w:p w:rsidR="00F368D9" w:rsidRDefault="00F368D9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Всього у психологічній службі області працювало 693 фахівці (607,7 ставки), з них: практичних психологів 499 фахівців (448,45 ставки), соціальних педагогів 139 фахівців (101,25 ставки), методистів 43 фахівці (43 ставки).</w:t>
      </w:r>
    </w:p>
    <w:p w:rsidR="00F368D9" w:rsidRPr="00FD399E" w:rsidRDefault="00F368D9" w:rsidP="00F368D9">
      <w:pPr>
        <w:pStyle w:val="yiv8424960188msonormal"/>
        <w:widowControl w:val="0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Відповідно до інформаційно-аналітичних матеріалів, поданих методистами, які відповідають за психологічну службу, </w:t>
      </w:r>
      <w:r>
        <w:rPr>
          <w:b/>
          <w:sz w:val="28"/>
          <w:szCs w:val="28"/>
        </w:rPr>
        <w:t xml:space="preserve">забезпеченість ставками </w:t>
      </w:r>
      <w:r>
        <w:rPr>
          <w:sz w:val="28"/>
          <w:szCs w:val="28"/>
        </w:rPr>
        <w:t>практичних психологів становить: середня по містах – 59%, середня по районах – 36,1%. З них  н</w:t>
      </w:r>
      <w:r w:rsidRPr="00131BCB">
        <w:rPr>
          <w:sz w:val="28"/>
          <w:szCs w:val="28"/>
          <w:lang w:val="ru-RU"/>
        </w:rPr>
        <w:t>айменша:</w:t>
      </w:r>
      <w:r>
        <w:rPr>
          <w:sz w:val="28"/>
          <w:szCs w:val="28"/>
        </w:rPr>
        <w:t xml:space="preserve"> </w:t>
      </w:r>
      <w:r w:rsidRPr="00131BCB">
        <w:rPr>
          <w:sz w:val="28"/>
          <w:szCs w:val="28"/>
          <w:lang w:val="ru-RU"/>
        </w:rPr>
        <w:t>Краматорськ – 13,6%</w:t>
      </w:r>
      <w:r>
        <w:rPr>
          <w:sz w:val="28"/>
          <w:szCs w:val="28"/>
          <w:lang w:val="ru-RU"/>
        </w:rPr>
        <w:t xml:space="preserve">, </w:t>
      </w:r>
      <w:r w:rsidRPr="00131BCB">
        <w:rPr>
          <w:sz w:val="28"/>
          <w:szCs w:val="28"/>
          <w:lang w:val="ru-RU"/>
        </w:rPr>
        <w:t>Лиман – 29%</w:t>
      </w:r>
      <w:r>
        <w:rPr>
          <w:sz w:val="28"/>
          <w:szCs w:val="28"/>
          <w:lang w:val="ru-RU"/>
        </w:rPr>
        <w:t xml:space="preserve">, </w:t>
      </w:r>
      <w:r w:rsidRPr="00131BCB">
        <w:rPr>
          <w:sz w:val="28"/>
          <w:szCs w:val="28"/>
          <w:lang w:val="ru-RU"/>
        </w:rPr>
        <w:t>Олександрівський р-н – 29,1%</w:t>
      </w:r>
      <w:r>
        <w:rPr>
          <w:sz w:val="28"/>
          <w:szCs w:val="28"/>
          <w:lang w:val="ru-RU"/>
        </w:rPr>
        <w:t xml:space="preserve">, </w:t>
      </w:r>
      <w:r w:rsidRPr="00131BCB">
        <w:rPr>
          <w:sz w:val="28"/>
          <w:szCs w:val="28"/>
          <w:lang w:val="ru-RU"/>
        </w:rPr>
        <w:t>Великоновосілківський р-н – 9,3%</w:t>
      </w:r>
      <w:r>
        <w:rPr>
          <w:sz w:val="28"/>
          <w:szCs w:val="28"/>
          <w:lang w:val="ru-RU"/>
        </w:rPr>
        <w:t xml:space="preserve">, </w:t>
      </w:r>
      <w:r w:rsidRPr="00131BCB">
        <w:rPr>
          <w:sz w:val="28"/>
          <w:szCs w:val="28"/>
          <w:lang w:val="ru-RU"/>
        </w:rPr>
        <w:t>Костянтинівський р-н – 30,4%</w:t>
      </w:r>
      <w:r>
        <w:rPr>
          <w:sz w:val="28"/>
          <w:szCs w:val="28"/>
          <w:lang w:val="ru-RU"/>
        </w:rPr>
        <w:t xml:space="preserve">, </w:t>
      </w:r>
      <w:r w:rsidRPr="00131BCB">
        <w:rPr>
          <w:sz w:val="28"/>
          <w:szCs w:val="28"/>
          <w:lang w:val="ru-RU"/>
        </w:rPr>
        <w:t>Мар'їнський – 34,7 %</w:t>
      </w:r>
      <w:r>
        <w:rPr>
          <w:sz w:val="28"/>
          <w:szCs w:val="28"/>
        </w:rPr>
        <w:t xml:space="preserve">, </w:t>
      </w:r>
      <w:r w:rsidRPr="00131BCB">
        <w:rPr>
          <w:sz w:val="28"/>
          <w:szCs w:val="28"/>
          <w:lang w:val="ru-RU"/>
        </w:rPr>
        <w:t>Покровський – 20,7 %</w:t>
      </w:r>
      <w:r>
        <w:rPr>
          <w:sz w:val="28"/>
          <w:szCs w:val="28"/>
        </w:rPr>
        <w:t xml:space="preserve">, </w:t>
      </w:r>
      <w:r w:rsidRPr="00131BCB">
        <w:rPr>
          <w:sz w:val="28"/>
          <w:szCs w:val="28"/>
          <w:lang w:val="ru-RU"/>
        </w:rPr>
        <w:t>Ясинуватський – 15,4 %</w:t>
      </w:r>
      <w:r>
        <w:rPr>
          <w:sz w:val="28"/>
          <w:szCs w:val="28"/>
        </w:rPr>
        <w:t>. Забезпеченість ставками соціальних педагогів становить: середня по містах – 35,8%, середня по районах – 13,9%. З них н</w:t>
      </w:r>
      <w:r w:rsidRPr="00FD399E">
        <w:rPr>
          <w:bCs/>
          <w:sz w:val="28"/>
          <w:szCs w:val="28"/>
          <w:lang w:val="ru-RU"/>
        </w:rPr>
        <w:t>айменша:</w:t>
      </w:r>
      <w:r>
        <w:rPr>
          <w:bCs/>
          <w:sz w:val="28"/>
          <w:szCs w:val="28"/>
          <w:lang w:val="ru-RU"/>
        </w:rPr>
        <w:t xml:space="preserve"> </w:t>
      </w:r>
      <w:r w:rsidRPr="00FD399E">
        <w:rPr>
          <w:sz w:val="28"/>
          <w:szCs w:val="28"/>
          <w:lang w:val="ru-RU"/>
        </w:rPr>
        <w:t>Добропілля – 8,7 %</w:t>
      </w:r>
      <w:r>
        <w:rPr>
          <w:sz w:val="28"/>
          <w:szCs w:val="28"/>
          <w:lang w:val="ru-RU"/>
        </w:rPr>
        <w:t xml:space="preserve">, </w:t>
      </w:r>
      <w:r w:rsidRPr="00FD399E">
        <w:rPr>
          <w:sz w:val="28"/>
          <w:szCs w:val="28"/>
          <w:lang w:val="ru-RU"/>
        </w:rPr>
        <w:t>Костянтинівка – 9,8 %</w:t>
      </w:r>
      <w:r>
        <w:rPr>
          <w:sz w:val="28"/>
          <w:szCs w:val="28"/>
          <w:lang w:val="ru-RU"/>
        </w:rPr>
        <w:t xml:space="preserve">, </w:t>
      </w:r>
      <w:r w:rsidRPr="00FD399E">
        <w:rPr>
          <w:sz w:val="28"/>
          <w:szCs w:val="28"/>
          <w:lang w:val="ru-RU"/>
        </w:rPr>
        <w:t>Бахмутський р-н – 6,5 %</w:t>
      </w:r>
      <w:r>
        <w:rPr>
          <w:sz w:val="28"/>
          <w:szCs w:val="28"/>
          <w:lang w:val="ru-RU"/>
        </w:rPr>
        <w:t xml:space="preserve">, </w:t>
      </w:r>
      <w:r w:rsidRPr="00FD399E">
        <w:rPr>
          <w:sz w:val="28"/>
          <w:szCs w:val="28"/>
          <w:lang w:val="ru-RU"/>
        </w:rPr>
        <w:t>Покровський р-н – 11,5 %</w:t>
      </w:r>
      <w:r>
        <w:rPr>
          <w:sz w:val="28"/>
          <w:szCs w:val="28"/>
          <w:lang w:val="ru-RU"/>
        </w:rPr>
        <w:t>.</w:t>
      </w:r>
    </w:p>
    <w:p w:rsidR="00F368D9" w:rsidRPr="00FD399E" w:rsidRDefault="00F368D9" w:rsidP="00F368D9">
      <w:pPr>
        <w:pStyle w:val="yiv8424960188msonormal"/>
        <w:widowControl w:val="0"/>
        <w:spacing w:before="0"/>
        <w:jc w:val="both"/>
        <w:rPr>
          <w:sz w:val="28"/>
          <w:szCs w:val="28"/>
          <w:lang w:val="ru-RU"/>
        </w:rPr>
      </w:pPr>
    </w:p>
    <w:p w:rsidR="00F368D9" w:rsidRDefault="00F368D9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Найкраще забезпечені ставками практичних психологів ЗОНТ (91,1%) та, а найгірше – позашкільні НЗ (18,5%). Найкраще забезпечені ставками соціальних педагогів спеціальні ДНЗ (100%), найгірше – вечірні НЗ, де відсутні ставки соціальних педагогів.</w:t>
      </w:r>
    </w:p>
    <w:p w:rsidR="00F368D9" w:rsidRDefault="00F368D9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Порівняно з попереднім навчальним роком погіршилася забезпеченість ставками практичних психологів: МНВК (- 67,7%), позашкільних НЗ (-1,3%), ЗОНТ (-3,2%), ЗНЗ (- 2%), а незначно покращилася забезпеченість ПП вечірніх/змінних НЗ (+21,4%), інтернатів (+5,3%), ДНЗ загального типу (+2,5%).</w:t>
      </w:r>
    </w:p>
    <w:p w:rsidR="009041BC" w:rsidRDefault="009041BC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9041B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05475" cy="3541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0" cy="35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D9" w:rsidRDefault="00F368D9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Щодо забезпеченості ставками соціальних педагогів, то варто відзначити також незначне покращення забезпеченості інтернатних закладів (+6,4</w:t>
      </w:r>
      <w:r w:rsidR="009041BC">
        <w:rPr>
          <w:sz w:val="28"/>
          <w:szCs w:val="28"/>
        </w:rPr>
        <w:t>%</w:t>
      </w:r>
      <w:r>
        <w:rPr>
          <w:sz w:val="28"/>
          <w:szCs w:val="28"/>
        </w:rPr>
        <w:t>), ЗНЗ (+2,4</w:t>
      </w:r>
      <w:r w:rsidR="009041BC">
        <w:rPr>
          <w:sz w:val="28"/>
          <w:szCs w:val="28"/>
        </w:rPr>
        <w:t>%</w:t>
      </w:r>
      <w:r>
        <w:rPr>
          <w:sz w:val="28"/>
          <w:szCs w:val="28"/>
        </w:rPr>
        <w:t xml:space="preserve">), </w:t>
      </w:r>
    </w:p>
    <w:p w:rsidR="009041BC" w:rsidRDefault="009041BC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9041BC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43425" cy="2896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55" cy="29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A4" w:rsidRDefault="00D07EA4" w:rsidP="00F368D9">
      <w:pPr>
        <w:pStyle w:val="yiv8424960188msonormal"/>
        <w:widowControl w:val="0"/>
        <w:spacing w:before="0" w:after="0"/>
        <w:ind w:firstLine="709"/>
        <w:jc w:val="both"/>
        <w:rPr>
          <w:sz w:val="28"/>
          <w:szCs w:val="28"/>
        </w:rPr>
      </w:pPr>
    </w:p>
    <w:p w:rsidR="00F368D9" w:rsidRDefault="00F368D9" w:rsidP="00F368D9">
      <w:pPr>
        <w:pStyle w:val="yiv8424960188msonormal"/>
        <w:widowControl w:val="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Переважна більшість практичних психологів (96%) мають освітній рівень, який відповідає вимогам, натомість соціальні педагоги здебільшого не мають фахової освіти (77%). </w:t>
      </w:r>
    </w:p>
    <w:p w:rsidR="00F368D9" w:rsidRDefault="00F368D9" w:rsidP="00F368D9">
      <w:pPr>
        <w:pStyle w:val="yiv8424960188msonormal"/>
        <w:widowControl w:val="0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Кваліфікаційний рівень фахівців психологічної служби покращується з року в рік, але на даний час все-таки найбільше як серед практичних психологів, так і серед соціальних педагогів мають категорію «спеціаліст» 42,7% та 73,4% відповідно. 40% методистів мають вищу кваліфікаційну категорію. </w:t>
      </w:r>
    </w:p>
    <w:p w:rsidR="00F368D9" w:rsidRDefault="00F368D9" w:rsidP="00CA7690">
      <w:pPr>
        <w:pStyle w:val="yiv8424960188msonormal"/>
        <w:widowControl w:val="0"/>
        <w:spacing w:before="0" w:after="0"/>
        <w:jc w:val="both"/>
        <w:rPr>
          <w:bCs/>
          <w:sz w:val="28"/>
          <w:szCs w:val="28"/>
        </w:rPr>
      </w:pPr>
    </w:p>
    <w:p w:rsidR="00F65658" w:rsidRPr="00F65658" w:rsidRDefault="00F65658" w:rsidP="00F65658">
      <w:pPr>
        <w:pStyle w:val="yiv8424960188msonormal"/>
        <w:widowControl w:val="0"/>
        <w:numPr>
          <w:ilvl w:val="0"/>
          <w:numId w:val="40"/>
        </w:numPr>
        <w:spacing w:before="0" w:after="0"/>
        <w:ind w:left="0" w:right="107" w:firstLine="720"/>
        <w:jc w:val="both"/>
        <w:rPr>
          <w:b/>
          <w:sz w:val="28"/>
          <w:szCs w:val="28"/>
        </w:rPr>
      </w:pPr>
      <w:r w:rsidRPr="00F65658">
        <w:rPr>
          <w:b/>
          <w:sz w:val="28"/>
          <w:szCs w:val="28"/>
        </w:rPr>
        <w:t>Пріоритетні напрямки діяльності  психологічної служби у містах та районах області на 2017-2018 навчальний рік.</w:t>
      </w:r>
    </w:p>
    <w:p w:rsidR="00025901" w:rsidRPr="00025901" w:rsidRDefault="00025901" w:rsidP="00F65658">
      <w:pPr>
        <w:pStyle w:val="yiv8424960188msonormal"/>
        <w:widowControl w:val="0"/>
        <w:spacing w:before="0" w:after="0"/>
        <w:jc w:val="both"/>
        <w:rPr>
          <w:bCs/>
          <w:sz w:val="28"/>
          <w:szCs w:val="28"/>
        </w:rPr>
      </w:pPr>
      <w:r w:rsidRPr="00025901">
        <w:rPr>
          <w:bCs/>
          <w:sz w:val="28"/>
          <w:szCs w:val="28"/>
        </w:rPr>
        <w:t>Відповідно до листа Міністерства освіти і науки України від 28.07.2017 р. № 1/9-414 «Про забезпеченість психологічної служби системи освіти України та пріоритетні напрями діяльності у 2017-2018 навчальному році» та враховуючи ситуацію, яка склалася у регіоні, актуальними напрямами діяльності соціальних педагогів у 2017-2018 навчальному році залишаються:</w:t>
      </w:r>
    </w:p>
    <w:p w:rsidR="002B45BC" w:rsidRPr="00A960A4" w:rsidRDefault="002B45BC" w:rsidP="00901480">
      <w:pPr>
        <w:widowControl w:val="0"/>
        <w:numPr>
          <w:ilvl w:val="0"/>
          <w:numId w:val="4"/>
        </w:numPr>
        <w:tabs>
          <w:tab w:val="left" w:pos="1020"/>
        </w:tabs>
        <w:suppressAutoHyphens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соціально-педагогічна допомога сім’ям вимушених переселенців у налагодженні соціальних зв’язків із місцевими закладами охорони здоров’я, працевлаштування, соціальних служб, закладів і установ освіти, ефективна інтеграція внутрішньо переміщених осіб, дітей, постраждалих  </w:t>
      </w: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внаслідок військових дій, а також їх батьків, в нові умови проживання;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sz w:val="28"/>
          <w:szCs w:val="28"/>
          <w:lang w:val="uk-UA"/>
        </w:rPr>
        <w:t>забезпечення захисту прав і свобод дітей, створення належних соціально-психологічних умов для комфортного освітнього середовища та захисту честі і гідності учнів, вихованців, студентів;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20"/>
        </w:tabs>
        <w:suppressAutoHyphens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sz w:val="28"/>
          <w:szCs w:val="28"/>
          <w:lang w:val="uk-UA"/>
        </w:rPr>
        <w:t>своєчасне виявлення та профілактика негативних факторів освітнього середовища, в т.ч. у взаємовідносинах між педагогічними працівниками та учнями, що спричиняють або можуть спричинити виникнення кризових станів серед учнівської молоді;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20"/>
        </w:tabs>
        <w:suppressAutoHyphens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sz w:val="28"/>
          <w:szCs w:val="28"/>
          <w:lang w:val="uk-UA"/>
        </w:rPr>
        <w:t xml:space="preserve"> допомога у вирішенні проблем адаптації дітей до навчального закладу та запобігання конфліктам в учнівських колективах, у тому числі і засобами медіації та миробудування;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20"/>
        </w:tabs>
        <w:suppressAutoHyphens/>
        <w:spacing w:after="0" w:line="240" w:lineRule="auto"/>
        <w:ind w:left="6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sz w:val="28"/>
          <w:szCs w:val="28"/>
          <w:lang w:val="uk-UA"/>
        </w:rPr>
        <w:t>профілактика негативних соціальних явищ в освітньому середовищі, а саме: попередження експлуатації та торгівлі дітьми, залучення дітей до найгірших форм дитячої праці, в т.ч. комерційної сексуальної експлуатації дітей, дискримінації дітей, булінгу та мобінгу; профілактика адиктивної поведінки, захворювання на ВІЛ/СНІД, негативного впливу Інтернет на формування поведінкових моделей дітей, кібербулінгу та кібермобінгу; забезпечення дотримання принципів гендерної рівності в освітньому середовищі;</w:t>
      </w:r>
    </w:p>
    <w:p w:rsidR="002B45BC" w:rsidRPr="00A960A4" w:rsidRDefault="004C1FA6" w:rsidP="002B45BC">
      <w:pPr>
        <w:widowControl w:val="0"/>
        <w:numPr>
          <w:ilvl w:val="0"/>
          <w:numId w:val="4"/>
        </w:numPr>
        <w:tabs>
          <w:tab w:val="left" w:pos="1020"/>
        </w:tabs>
        <w:suppressAutoHyphens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психологічний та </w:t>
      </w:r>
      <w:r w:rsidR="002B45BC" w:rsidRPr="00A960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соціально-педагогічний супровід </w:t>
      </w:r>
      <w:r w:rsidR="002B45BC" w:rsidRPr="00A960A4">
        <w:rPr>
          <w:rFonts w:ascii="Times New Roman" w:hAnsi="Times New Roman" w:cs="Times New Roman"/>
          <w:sz w:val="28"/>
          <w:szCs w:val="28"/>
          <w:lang w:val="uk-UA"/>
        </w:rPr>
        <w:t>інклюзивного навчання дітей з особливими освітніми потребами, консультативна і просвітницька робота з батьками таких дітей;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усвідомленого батьківства, здорового способу життя, активної громадської позиції, моделей безпечної поведінки у ситуації ризику, відповідального ставлення за власний вибір;</w:t>
      </w:r>
      <w:r w:rsidRPr="00A960A4">
        <w:rPr>
          <w:rStyle w:val="ga1o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after="0" w:line="240" w:lineRule="auto"/>
        <w:ind w:left="6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sz w:val="28"/>
          <w:szCs w:val="28"/>
          <w:lang w:val="uk-UA"/>
        </w:rPr>
        <w:t>забезпечення індивідуального супроводу працівниками психологічної служби системи освіти дітей, вихованців, учнів, студентів які опинилися у складних життєвих обставинах з метою попередження та профілактики насильства в сім’ї, дитячої бездоглядності та бродяжництва;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after="0" w:line="240" w:lineRule="auto"/>
        <w:ind w:left="6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створення сприятливого соціально-психологічного клімату в навчальному </w:t>
      </w: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закладі та оптимізація змісту і форм психологічної просвіти педагогічних працівників і батьків;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недопущення своїми діями чи бездіяльністю вторинної травматизації учасників навчально-виховного процесу та, у разі потреби, перенаправлення дітей, батьків і педагогів до інших спеціалістів (психотерапевта, невролога тощо);</w:t>
      </w:r>
    </w:p>
    <w:p w:rsidR="002B45BC" w:rsidRPr="00A960A4" w:rsidRDefault="002B45BC" w:rsidP="002B45BC">
      <w:pPr>
        <w:widowControl w:val="0"/>
        <w:numPr>
          <w:ilvl w:val="0"/>
          <w:numId w:val="4"/>
        </w:numPr>
        <w:tabs>
          <w:tab w:val="left" w:pos="1069"/>
        </w:tabs>
        <w:suppressAutoHyphens/>
        <w:spacing w:after="0" w:line="240" w:lineRule="auto"/>
        <w:ind w:left="6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залучення до надання соціально-педагогічної допомоги висококваліфікованих фахівців, практичних психологів, соціальних педагогів, психотерапевтів, консультантів ПМПК.</w:t>
      </w:r>
    </w:p>
    <w:p w:rsidR="002B45BC" w:rsidRDefault="002B45BC" w:rsidP="000E52B7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960A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налагодження ефективної міжсекторальної та міжвідомчої взаємодії із спеціалістами відповідних служб (службою у справах дітей, центрами занятості населення, центрами соціальних служб для сім'ї, дітей та молоді тощо) у забезпеченні повноцінного психологічного і соціального розвитку дітей та молоді.</w:t>
      </w:r>
    </w:p>
    <w:p w:rsidR="00A960A4" w:rsidRPr="004C1FA6" w:rsidRDefault="00A960A4" w:rsidP="00A960A4">
      <w:pPr>
        <w:widowControl w:val="0"/>
        <w:tabs>
          <w:tab w:val="left" w:pos="1069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1FA6"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Вирішення складних проблем виховання сучасної молоді робить необхідним організацію діяльності фахівців психологічної служби на основі </w:t>
      </w:r>
      <w:r w:rsidRPr="004C1FA6">
        <w:rPr>
          <w:rFonts w:ascii="Times New Roman" w:eastAsia="Droid Sans Fallback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мультидисциплінарного  підходу</w:t>
      </w:r>
      <w:r w:rsidRPr="004C1FA6">
        <w:rPr>
          <w:rFonts w:ascii="Times New Roman" w:eastAsia="Droid Sans Fallback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 рамках якого спеціалісти з різних служб, відомств, установ обмінюються інформацією і створюють найкращі умови для розвитку дитини, вирішення її потреб. При плануванні діяльності рекомендуємо врахувати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 в яких наведений порядок такої взаємодії, основні функції кожної служби (лист МОН України від 28.10.2014р., №1/9-557).</w:t>
      </w:r>
    </w:p>
    <w:p w:rsidR="000E52B7" w:rsidRPr="000E52B7" w:rsidRDefault="002B45BC" w:rsidP="0027743B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675">
        <w:rPr>
          <w:rFonts w:cs="Times New Roman"/>
          <w:color w:val="000000"/>
          <w:sz w:val="28"/>
          <w:szCs w:val="28"/>
          <w:lang w:val="uk-UA"/>
        </w:rPr>
        <w:tab/>
      </w:r>
      <w:r w:rsidR="000E52B7" w:rsidRPr="000E52B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E52B7" w:rsidRPr="000E52B7">
        <w:rPr>
          <w:rFonts w:ascii="Times New Roman" w:hAnsi="Times New Roman" w:cs="Times New Roman"/>
          <w:b/>
          <w:sz w:val="28"/>
          <w:szCs w:val="28"/>
        </w:rPr>
        <w:t>сновними за</w:t>
      </w:r>
      <w:r w:rsidR="000E52B7" w:rsidRPr="000E52B7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r w:rsidR="000E52B7" w:rsidRPr="000E52B7">
        <w:rPr>
          <w:rFonts w:ascii="Times New Roman" w:hAnsi="Times New Roman" w:cs="Times New Roman"/>
          <w:b/>
          <w:sz w:val="28"/>
          <w:szCs w:val="28"/>
        </w:rPr>
        <w:t>ми діяльності психологічної служби області на 201</w:t>
      </w:r>
      <w:r w:rsidR="00F6565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E52B7" w:rsidRPr="000E52B7">
        <w:rPr>
          <w:rFonts w:ascii="Times New Roman" w:hAnsi="Times New Roman" w:cs="Times New Roman"/>
          <w:b/>
          <w:sz w:val="28"/>
          <w:szCs w:val="28"/>
        </w:rPr>
        <w:t>-201</w:t>
      </w:r>
      <w:r w:rsidR="00F6565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E52B7" w:rsidRPr="000E52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52B7" w:rsidRPr="000E52B7">
        <w:rPr>
          <w:rFonts w:ascii="Times New Roman" w:hAnsi="Times New Roman" w:cs="Times New Roman"/>
          <w:b/>
          <w:sz w:val="28"/>
          <w:szCs w:val="28"/>
        </w:rPr>
        <w:t>навчальний рік</w:t>
      </w:r>
      <w:r w:rsidR="000E52B7" w:rsidRPr="000E5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2B7" w:rsidRPr="000E52B7">
        <w:rPr>
          <w:rFonts w:ascii="Times New Roman" w:hAnsi="Times New Roman" w:cs="Times New Roman"/>
          <w:sz w:val="28"/>
          <w:szCs w:val="28"/>
        </w:rPr>
        <w:t xml:space="preserve">є подальша реалізація комплексу заходів: 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sz w:val="28"/>
          <w:szCs w:val="28"/>
        </w:rPr>
        <w:t>забезпеч</w:t>
      </w:r>
      <w:r w:rsidRPr="000E52B7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0E52B7">
        <w:rPr>
          <w:rFonts w:ascii="Times New Roman" w:hAnsi="Times New Roman" w:cs="Times New Roman"/>
          <w:sz w:val="28"/>
          <w:szCs w:val="28"/>
        </w:rPr>
        <w:t xml:space="preserve"> </w:t>
      </w:r>
      <w:r w:rsidRPr="000E52B7">
        <w:rPr>
          <w:rFonts w:ascii="Times New Roman" w:hAnsi="Times New Roman" w:cs="Times New Roman"/>
          <w:sz w:val="28"/>
          <w:szCs w:val="28"/>
          <w:lang w:val="uk-UA"/>
        </w:rPr>
        <w:t>надання пс</w:t>
      </w:r>
      <w:r w:rsidRPr="000E52B7">
        <w:rPr>
          <w:rFonts w:ascii="Times New Roman" w:hAnsi="Times New Roman" w:cs="Times New Roman"/>
          <w:sz w:val="28"/>
          <w:szCs w:val="28"/>
        </w:rPr>
        <w:t>ихологічн</w:t>
      </w:r>
      <w:r w:rsidRPr="000E52B7">
        <w:rPr>
          <w:rFonts w:ascii="Times New Roman" w:hAnsi="Times New Roman" w:cs="Times New Roman"/>
          <w:sz w:val="28"/>
          <w:szCs w:val="28"/>
          <w:lang w:val="uk-UA"/>
        </w:rPr>
        <w:t>ої допомоги постраждалим в зоні АТО, переселенцям, біженцям та членам їх сімей</w:t>
      </w:r>
      <w:r w:rsidRPr="000E52B7">
        <w:rPr>
          <w:rFonts w:ascii="Times New Roman" w:hAnsi="Times New Roman" w:cs="Times New Roman"/>
          <w:sz w:val="28"/>
          <w:szCs w:val="28"/>
        </w:rPr>
        <w:t>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сприяти підвищенню психологічної компетентності керівників закладів і установ освіти; міжвідомчій взаємодії зі спеціалістами відповідних служб;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sz w:val="28"/>
          <w:szCs w:val="28"/>
          <w:lang w:val="uk-UA"/>
        </w:rPr>
        <w:t>забезпечувати психологічний і соціально-педагогічний супровід інклюзивного навчання дітей з особливими освітніми потребами, проводити консультативну і просвітницьку роботу з батьками таких дітей;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здійснювати психологічний супровід учнів до іспитів, випускників до зовнішнього незалежного оцінювання;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створювати належні соціально-психологічні умови для комфортного освітнього середовища, сприяти у вирішенні проблем адаптації дітей, учнів, студентів до навчального закладу;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проводити просвітницькі заходи щодо пропагування здорового способу життя учнівської молоді;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сприяти </w:t>
      </w:r>
      <w:r w:rsidRPr="000E52B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>формуванню гендерної культури серед молоді, загальнолюдських моральних цінностей, правової культури;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профілактичні та корекційні заходи з питань правопорушень, проявів насильства, агресивної поведінки, торгівлі людьми, залежностей;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сприяти роботі ШПС та вирішенню конфліктів в учнівському середовищі засобами медіації, </w:t>
      </w:r>
      <w:r w:rsidRPr="000E52B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>формуванню у студентів навичок ефективного спілкування</w:t>
      </w: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забезпечити психологічний супровід обдарованих та потенційно обдарованих дітей;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покращити методичне  забезпечення діяльності працівників служби у тому числі і в навчальних закладах новостворених територіальних громад;</w:t>
      </w:r>
    </w:p>
    <w:p w:rsidR="000E52B7" w:rsidRPr="000E52B7" w:rsidRDefault="000E52B7" w:rsidP="0027743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</w:pPr>
      <w:r w:rsidRPr="000E52B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узагальнювати та поширювати перспективний досвід роботи працівників психологічної служби.</w:t>
      </w:r>
    </w:p>
    <w:p w:rsidR="000E52B7" w:rsidRDefault="000E52B7" w:rsidP="0027743B">
      <w:pPr>
        <w:widowControl w:val="0"/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</w:pPr>
      <w:r w:rsidRPr="000E52B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ab/>
        <w:t>Роботу необхідно здійснювати на нових методичних засадах, із застосуванням індивідуального підходу до кожного учня/вихованця, кожного учнівського/дитячого колективу, із впровадженням в систему формального освітнього середовища інтерактивних методів та технологій неформальної освіти.</w:t>
      </w:r>
    </w:p>
    <w:p w:rsidR="00F65658" w:rsidRPr="00F65658" w:rsidRDefault="00F65658" w:rsidP="00F65658">
      <w:pPr>
        <w:widowControl w:val="0"/>
        <w:tabs>
          <w:tab w:val="left" w:pos="7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ab/>
      </w:r>
      <w:r w:rsidRPr="00F6565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 xml:space="preserve">При складанні плану роботи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 xml:space="preserve">фахівцям </w:t>
      </w:r>
      <w:r w:rsidRPr="00F6565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 xml:space="preserve">необхідно враховувати основні тенденції розвитку психологічної служби визначені в </w:t>
      </w:r>
      <w:r w:rsidRPr="000B3C7F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val="uk-UA"/>
        </w:rPr>
        <w:t>Плані заходів Міністерства освіти і науки щодо розвитку психологічної служби системи освіти України на період до 2020 року</w:t>
      </w:r>
      <w:r w:rsidRPr="00F65658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val="uk-UA"/>
        </w:rPr>
        <w:t>, затверджені наказом МОН від 08.08.2017 р. № 1127.</w:t>
      </w:r>
    </w:p>
    <w:p w:rsidR="00FA41E8" w:rsidRDefault="00FA41E8" w:rsidP="00F65658">
      <w:pPr>
        <w:tabs>
          <w:tab w:val="left" w:pos="750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3B94" w:rsidRPr="00D801BC" w:rsidRDefault="00043433" w:rsidP="00D801BC">
      <w:pPr>
        <w:pStyle w:val="a4"/>
        <w:numPr>
          <w:ilvl w:val="0"/>
          <w:numId w:val="40"/>
        </w:numPr>
        <w:tabs>
          <w:tab w:val="left" w:pos="75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801BC">
        <w:rPr>
          <w:rFonts w:ascii="Times New Roman" w:hAnsi="Times New Roman"/>
          <w:b/>
          <w:sz w:val="28"/>
          <w:szCs w:val="28"/>
          <w:lang w:val="uk-UA"/>
        </w:rPr>
        <w:t>О</w:t>
      </w:r>
      <w:r w:rsidR="00D728AB" w:rsidRPr="00D801BC">
        <w:rPr>
          <w:rFonts w:ascii="Times New Roman" w:hAnsi="Times New Roman"/>
          <w:b/>
          <w:sz w:val="28"/>
          <w:szCs w:val="28"/>
          <w:lang w:val="uk-UA"/>
        </w:rPr>
        <w:t>рганізація</w:t>
      </w:r>
      <w:r w:rsidR="00E03B94" w:rsidRPr="00D801BC">
        <w:rPr>
          <w:rFonts w:ascii="Times New Roman" w:hAnsi="Times New Roman"/>
          <w:b/>
          <w:sz w:val="28"/>
          <w:szCs w:val="28"/>
          <w:lang w:val="uk-UA"/>
        </w:rPr>
        <w:t xml:space="preserve"> психологічного супроводу ЗНО. </w:t>
      </w:r>
    </w:p>
    <w:p w:rsidR="00E03B94" w:rsidRPr="009D1578" w:rsidRDefault="00E03B94" w:rsidP="00A167C5">
      <w:pPr>
        <w:widowControl w:val="0"/>
        <w:tabs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л</w:t>
      </w:r>
      <w:r w:rsidRPr="00E03B94">
        <w:rPr>
          <w:rFonts w:ascii="Times New Roman" w:eastAsia="Calibri" w:hAnsi="Times New Roman" w:cs="Times New Roman"/>
          <w:sz w:val="28"/>
          <w:szCs w:val="28"/>
          <w:lang w:val="uk-UA"/>
        </w:rPr>
        <w:t>ист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03B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науки України від  20.07.2016 №1/9-383</w:t>
      </w:r>
      <w:r w:rsidRPr="00240A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 </w:t>
      </w:r>
      <w:r w:rsidRPr="00A167C5">
        <w:rPr>
          <w:rFonts w:ascii="Times New Roman" w:eastAsia="Calibri" w:hAnsi="Times New Roman" w:cs="Times New Roman"/>
          <w:sz w:val="28"/>
          <w:szCs w:val="28"/>
          <w:lang w:val="uk-UA"/>
        </w:rPr>
        <w:t>метою досягнення ефективності організації психологічного супроводу ЗНО</w:t>
      </w:r>
      <w:r w:rsidR="00CA53B1" w:rsidRPr="00A167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B1" w:rsidRPr="00A167C5">
        <w:rPr>
          <w:rFonts w:ascii="Times New Roman" w:eastAsia="Calibri" w:hAnsi="Times New Roman" w:cs="Times New Roman"/>
          <w:sz w:val="28"/>
          <w:szCs w:val="28"/>
          <w:lang w:val="uk-UA"/>
        </w:rPr>
        <w:t>рекомендувати  керівникам психологічних служб області</w:t>
      </w:r>
      <w:r w:rsidR="00CA53B1" w:rsidRPr="00A167C5">
        <w:rPr>
          <w:rFonts w:ascii="Times New Roman" w:hAnsi="Times New Roman"/>
          <w:sz w:val="28"/>
          <w:szCs w:val="28"/>
          <w:lang w:val="uk-UA"/>
        </w:rPr>
        <w:t>:</w:t>
      </w:r>
      <w:r w:rsidRPr="009D157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br/>
      </w:r>
    </w:p>
    <w:p w:rsidR="00CA53B1" w:rsidRDefault="00E03B94" w:rsidP="00CA53B1">
      <w:pPr>
        <w:pStyle w:val="a4"/>
        <w:numPr>
          <w:ilvl w:val="0"/>
          <w:numId w:val="11"/>
        </w:numPr>
        <w:tabs>
          <w:tab w:val="num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Розробити та внести у річний п</w:t>
      </w:r>
      <w:r w:rsidR="00CA53B1">
        <w:rPr>
          <w:rFonts w:ascii="Times New Roman" w:hAnsi="Times New Roman"/>
          <w:sz w:val="28"/>
          <w:szCs w:val="28"/>
          <w:lang w:val="uk-UA"/>
        </w:rPr>
        <w:t xml:space="preserve">лан роботи систему заходів щодо </w:t>
      </w: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психологічного с</w:t>
      </w:r>
      <w:r w:rsidR="00CA53B1" w:rsidRPr="00CA53B1">
        <w:rPr>
          <w:rFonts w:ascii="Times New Roman" w:hAnsi="Times New Roman"/>
          <w:sz w:val="28"/>
          <w:szCs w:val="28"/>
          <w:lang w:val="uk-UA"/>
        </w:rPr>
        <w:t>упроводу ЗНО.</w:t>
      </w:r>
    </w:p>
    <w:p w:rsidR="00E03B94" w:rsidRPr="00CA53B1" w:rsidRDefault="00E03B94" w:rsidP="00CA53B1">
      <w:pPr>
        <w:pStyle w:val="a4"/>
        <w:numPr>
          <w:ilvl w:val="0"/>
          <w:numId w:val="11"/>
        </w:numPr>
        <w:tabs>
          <w:tab w:val="num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Психологічний супровід планувати поетапно:профілактичний;</w:t>
      </w:r>
      <w:r w:rsidR="00CA53B1" w:rsidRPr="00CA53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інформаційно-діагностичний;</w:t>
      </w:r>
      <w:r w:rsidR="00CA53B1" w:rsidRPr="00CA53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реконструктивно-формуючий;</w:t>
      </w:r>
      <w:r w:rsidR="00CA53B1" w:rsidRPr="00CA53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пост екзаменаційний (реабілітаційний).</w:t>
      </w:r>
    </w:p>
    <w:p w:rsidR="00CA53B1" w:rsidRPr="00CA53B1" w:rsidRDefault="00E03B94" w:rsidP="00B77869">
      <w:pPr>
        <w:pStyle w:val="a4"/>
        <w:numPr>
          <w:ilvl w:val="0"/>
          <w:numId w:val="11"/>
        </w:numPr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Планувати роботу з усіма учасниками </w:t>
      </w:r>
      <w:r w:rsidR="00CA53B1" w:rsidRPr="00CA53B1">
        <w:rPr>
          <w:rFonts w:ascii="Times New Roman" w:hAnsi="Times New Roman"/>
          <w:sz w:val="28"/>
          <w:szCs w:val="28"/>
          <w:lang w:val="uk-UA"/>
        </w:rPr>
        <w:t>навчально-виховного процесу.</w:t>
      </w:r>
    </w:p>
    <w:p w:rsidR="00CA53B1" w:rsidRPr="00CA53B1" w:rsidRDefault="00E03B94" w:rsidP="00B77869">
      <w:pPr>
        <w:pStyle w:val="a4"/>
        <w:numPr>
          <w:ilvl w:val="0"/>
          <w:numId w:val="11"/>
        </w:numPr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Виробити алгоритм дій щодо організації психологічного супроводу З</w:t>
      </w:r>
      <w:r w:rsidR="00CA53B1" w:rsidRPr="00CA53B1">
        <w:rPr>
          <w:rFonts w:ascii="Times New Roman" w:hAnsi="Times New Roman"/>
          <w:sz w:val="28"/>
          <w:szCs w:val="28"/>
          <w:lang w:val="uk-UA"/>
        </w:rPr>
        <w:t>НО у вашому місті / районі.</w:t>
      </w:r>
    </w:p>
    <w:p w:rsidR="00CA53B1" w:rsidRPr="00CA53B1" w:rsidRDefault="00E03B94" w:rsidP="00B77869">
      <w:pPr>
        <w:pStyle w:val="a4"/>
        <w:numPr>
          <w:ilvl w:val="0"/>
          <w:numId w:val="11"/>
        </w:numPr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Накопичувати теоретичний та практичний мат</w:t>
      </w:r>
      <w:r w:rsidR="00CA53B1" w:rsidRPr="00CA53B1">
        <w:rPr>
          <w:rFonts w:ascii="Times New Roman" w:hAnsi="Times New Roman"/>
          <w:sz w:val="28"/>
          <w:szCs w:val="28"/>
          <w:lang w:val="uk-UA"/>
        </w:rPr>
        <w:t>еріал із означеної проблеми.</w:t>
      </w:r>
    </w:p>
    <w:p w:rsidR="00A167C5" w:rsidRPr="00D94CDA" w:rsidRDefault="00E03B94" w:rsidP="00D94CDA">
      <w:pPr>
        <w:pStyle w:val="a4"/>
        <w:numPr>
          <w:ilvl w:val="0"/>
          <w:numId w:val="11"/>
        </w:numPr>
        <w:tabs>
          <w:tab w:val="left" w:pos="75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Ініціювати допомогу всім учасникам навчально-виховного процесу у ході підготовки до ЗНО.</w:t>
      </w:r>
    </w:p>
    <w:p w:rsidR="00405301" w:rsidRDefault="00405301" w:rsidP="00405301">
      <w:pPr>
        <w:pStyle w:val="a4"/>
        <w:tabs>
          <w:tab w:val="left" w:pos="7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54106" w:rsidRPr="00D801BC" w:rsidRDefault="00043433" w:rsidP="00D801BC">
      <w:pPr>
        <w:pStyle w:val="a4"/>
        <w:numPr>
          <w:ilvl w:val="0"/>
          <w:numId w:val="40"/>
        </w:numPr>
        <w:tabs>
          <w:tab w:val="left" w:pos="7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01BC">
        <w:rPr>
          <w:rFonts w:ascii="Times New Roman" w:hAnsi="Times New Roman"/>
          <w:b/>
          <w:sz w:val="28"/>
          <w:szCs w:val="28"/>
          <w:lang w:val="uk-UA"/>
        </w:rPr>
        <w:t>П</w:t>
      </w:r>
      <w:r w:rsidR="00D54106" w:rsidRPr="00D801BC">
        <w:rPr>
          <w:rFonts w:ascii="Times New Roman" w:hAnsi="Times New Roman"/>
          <w:b/>
          <w:sz w:val="28"/>
          <w:szCs w:val="28"/>
          <w:lang w:val="uk-UA"/>
        </w:rPr>
        <w:t>ланування психолого-педагогічного супроводу навчально</w:t>
      </w:r>
      <w:r w:rsidR="00FA41E8" w:rsidRPr="00D801BC">
        <w:rPr>
          <w:rFonts w:ascii="Times New Roman" w:hAnsi="Times New Roman"/>
          <w:b/>
          <w:sz w:val="28"/>
          <w:szCs w:val="28"/>
          <w:lang w:val="uk-UA"/>
        </w:rPr>
        <w:t>-виховного процесу в ДНЗ на 2017-2018</w:t>
      </w:r>
      <w:r w:rsidR="00D54106" w:rsidRPr="00D801BC">
        <w:rPr>
          <w:rFonts w:ascii="Times New Roman" w:hAnsi="Times New Roman"/>
          <w:b/>
          <w:sz w:val="28"/>
          <w:szCs w:val="28"/>
          <w:lang w:val="uk-UA"/>
        </w:rPr>
        <w:t xml:space="preserve"> н.р. </w:t>
      </w:r>
    </w:p>
    <w:p w:rsidR="00CA53B1" w:rsidRPr="00CA53B1" w:rsidRDefault="00CA53B1" w:rsidP="00A44D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Організація освітньої роботи в дошкі</w:t>
      </w:r>
      <w:r w:rsidR="00FA41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льних навчальних закладах у 2017-2018</w:t>
      </w:r>
      <w:r w:rsidRPr="00CA53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навчальному році здійснюється відповідно до Законів України «Про освіту», «Про дошкільну освіту», Базового компонента дошкільної освіти (2012 р.), Концепції національно-патріотичного виховання дітей та молоді,</w:t>
      </w:r>
      <w:r w:rsidRPr="00CA53B1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CA53B1"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 про дошкільний навчальний заклад (затверджене постановою Кабінету Міністрів України від 12.03.2003 № 305), нового Санітарного регламенту для дошкільних навчальних закладів (затверджений наказом Міністерства охорони здоров`я України від 24.03.2016 № 234),</w:t>
      </w:r>
      <w:r w:rsidRPr="00CA53B1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CA53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інших нормативно-правових актів.</w:t>
      </w:r>
    </w:p>
    <w:p w:rsidR="00CA53B1" w:rsidRPr="00CA53B1" w:rsidRDefault="00CA53B1" w:rsidP="00A44D17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A53B1"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Зміст освітнього процесу в дошкільному навчальному закладі реалізується  відповідно до вимог чинних програм розвитку, виховання і навчання </w:t>
      </w:r>
      <w:r w:rsidRPr="00CA53B1"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дітей, у тому числі з особливими освітніми потребами. Чинними для </w:t>
      </w:r>
      <w:r w:rsidR="00FA41E8"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використання у  2017/2018</w:t>
      </w:r>
      <w:r w:rsidRPr="00CA53B1"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навчальному році в дошкільних навчальних закладах різних типів і форм власності є комплексні і парціальні програми, рекомендовані (схвалені) Міністерством освіти і науки України</w:t>
      </w:r>
      <w:r w:rsidRPr="00CA53B1"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A53B1" w:rsidRPr="00CA53B1" w:rsidRDefault="00CA53B1" w:rsidP="00A44D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CA53B1">
        <w:rPr>
          <w:sz w:val="28"/>
          <w:szCs w:val="28"/>
          <w:lang w:val="uk-UA"/>
        </w:rPr>
        <w:t xml:space="preserve">Пріоритетними змістовими напрямами освітнього процесу у </w:t>
      </w:r>
      <w:r w:rsidR="00FA41E8">
        <w:rPr>
          <w:sz w:val="28"/>
          <w:szCs w:val="28"/>
          <w:lang w:val="uk-UA"/>
        </w:rPr>
        <w:t>д</w:t>
      </w:r>
      <w:r w:rsidRPr="00CA53B1">
        <w:rPr>
          <w:sz w:val="28"/>
          <w:szCs w:val="28"/>
          <w:lang w:val="uk-UA"/>
        </w:rPr>
        <w:t>ошкіл</w:t>
      </w:r>
      <w:r w:rsidR="00FA41E8">
        <w:rPr>
          <w:sz w:val="28"/>
          <w:szCs w:val="28"/>
          <w:lang w:val="uk-UA"/>
        </w:rPr>
        <w:t>ьних навчальних закладах на 2017/2018</w:t>
      </w:r>
      <w:r w:rsidRPr="00CA53B1">
        <w:rPr>
          <w:sz w:val="28"/>
          <w:szCs w:val="28"/>
          <w:lang w:val="uk-UA"/>
        </w:rPr>
        <w:t xml:space="preserve"> навчальний рік визначаються з урахуванням потреб сьогодення є:</w:t>
      </w:r>
    </w:p>
    <w:p w:rsidR="00CA53B1" w:rsidRPr="00CA53B1" w:rsidRDefault="00CA53B1" w:rsidP="00A44D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A53B1">
        <w:rPr>
          <w:sz w:val="28"/>
          <w:szCs w:val="28"/>
          <w:lang w:val="uk-UA"/>
        </w:rPr>
        <w:t>у посиленні складових соціально-морального, емоційно-ціннісного  розвитку  дітей,  </w:t>
      </w:r>
    </w:p>
    <w:p w:rsidR="00CA53B1" w:rsidRPr="00CA53B1" w:rsidRDefault="00CA53B1" w:rsidP="00A44D1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A53B1">
        <w:rPr>
          <w:sz w:val="28"/>
          <w:szCs w:val="28"/>
          <w:lang w:val="uk-UA"/>
        </w:rPr>
        <w:t>покращення  їхнього  фізичного, психічного  здоров`я  упродовж дошкільного дитинства.</w:t>
      </w:r>
      <w:r w:rsidRPr="00CA53B1">
        <w:rPr>
          <w:rStyle w:val="apple-converted-space"/>
          <w:sz w:val="28"/>
          <w:szCs w:val="28"/>
          <w:lang w:val="uk-UA"/>
        </w:rPr>
        <w:t> </w:t>
      </w:r>
    </w:p>
    <w:p w:rsidR="00CA53B1" w:rsidRPr="00CA53B1" w:rsidRDefault="00CA53B1" w:rsidP="00A44D17">
      <w:pPr>
        <w:spacing w:after="0" w:line="240" w:lineRule="auto"/>
        <w:ind w:firstLine="708"/>
        <w:jc w:val="both"/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A53B1"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Посилюється увага до організації взаємодії дошкільного навчального закладу з батьками вихованців. Основними векторами цієї роботи є залучення батьків (осіб, що їх замінюють), інших членів родин вихованців до участі в освітньому процесі закладу, груп та їх медико-психолого-педагогічна просвіта.</w:t>
      </w:r>
      <w:r w:rsidRPr="00CA53B1">
        <w:rPr>
          <w:rStyle w:val="apple-converted-space"/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</w:p>
    <w:p w:rsidR="00CA53B1" w:rsidRPr="00CA53B1" w:rsidRDefault="00CA53B1" w:rsidP="00A44D17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26EC9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6EC9">
        <w:rPr>
          <w:rStyle w:val="apple-converted-space"/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 </w:t>
      </w:r>
      <w:r w:rsidRPr="00CA53B1">
        <w:rPr>
          <w:rStyle w:val="a6"/>
          <w:rFonts w:ascii="Times New Roman" w:eastAsia="Calibri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метою вивчення запитів і очікувань батьків щодо надання дітям освітніх послуг, готовності їх до взаємодії із дошкільним закладом у вирішенні завдань розвитку, виховання і навчання дітей,  труднощів, які виникають у  родинному вихованні  у забезпеченні індивідуальної траєкторії розвитку дитячої особистості, проводяться усні/письмові опитування, обговорення актуальних питань в індивідуальних і колективних бесідах. Зібрана інформація враховується при плануванні роботи</w:t>
      </w:r>
    </w:p>
    <w:p w:rsidR="00CA53B1" w:rsidRPr="00CA53B1" w:rsidRDefault="00CA53B1" w:rsidP="00A44D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Задля підвищення якості освіти при організації освітнього процесу в дошкільних навчальних закладах необхідно урізноманітнювати форми цілеспрямованого навчально-виховного впливу, зокрема: </w:t>
      </w:r>
    </w:p>
    <w:p w:rsidR="00CA53B1" w:rsidRPr="00CA53B1" w:rsidRDefault="00CA53B1" w:rsidP="00A44D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шляхом організації індивідуальних та групових занять, направлених на корекцію  особистісних  якостей  дитини дошкільного віку;</w:t>
      </w:r>
    </w:p>
    <w:p w:rsidR="00CA53B1" w:rsidRPr="00CA53B1" w:rsidRDefault="00CA53B1" w:rsidP="00A44D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застосовувати в освітній роботі психологічні та педагогічні інновації, сучасні психолого-педагогічні та інформаційно-комунікаційні технології;</w:t>
      </w:r>
    </w:p>
    <w:p w:rsidR="00CA53B1" w:rsidRPr="00CA53B1" w:rsidRDefault="00CA53B1" w:rsidP="00A44D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вивчати, узагальнювати та поширювати передовий психологічний досвід місцевого рівня;</w:t>
      </w:r>
    </w:p>
    <w:p w:rsidR="00CA53B1" w:rsidRPr="00CA53B1" w:rsidRDefault="00CA53B1" w:rsidP="00A44D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активізувати  взаємодію з батьками та покращувати якість просвіти з батьками та усіма  учасниками  навчально-виховного процесу;  </w:t>
      </w:r>
    </w:p>
    <w:p w:rsidR="00CA53B1" w:rsidRDefault="00CA53B1" w:rsidP="00A44D1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A53B1">
        <w:rPr>
          <w:rFonts w:ascii="Times New Roman" w:eastAsia="Calibri" w:hAnsi="Times New Roman" w:cs="Times New Roman"/>
          <w:sz w:val="28"/>
          <w:szCs w:val="28"/>
          <w:lang w:val="uk-UA"/>
        </w:rPr>
        <w:t>удосконалювати механізми моніторингу ефективності та поліпшення  психологічного  супроводу освітнього процесу  в  дошкільних  закладах  міста (району).</w:t>
      </w:r>
    </w:p>
    <w:p w:rsidR="00A167C5" w:rsidRPr="00CA53B1" w:rsidRDefault="00A167C5" w:rsidP="00A167C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7DF" w:rsidRPr="007B67DF" w:rsidRDefault="00043433" w:rsidP="00D801BC">
      <w:pPr>
        <w:pStyle w:val="a7"/>
        <w:numPr>
          <w:ilvl w:val="0"/>
          <w:numId w:val="40"/>
        </w:numPr>
        <w:tabs>
          <w:tab w:val="left" w:pos="9540"/>
        </w:tabs>
        <w:spacing w:after="0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П</w:t>
      </w:r>
      <w:r w:rsidR="007B67DF" w:rsidRPr="007B67DF">
        <w:rPr>
          <w:b/>
          <w:sz w:val="28"/>
          <w:szCs w:val="28"/>
          <w:lang w:val="uk-UA"/>
        </w:rPr>
        <w:t>одолання дитячої безприт</w:t>
      </w:r>
      <w:r w:rsidR="00FA41E8">
        <w:rPr>
          <w:b/>
          <w:sz w:val="28"/>
          <w:szCs w:val="28"/>
          <w:lang w:val="uk-UA"/>
        </w:rPr>
        <w:t>ульності і бездоглядності у 2017 – 2018</w:t>
      </w:r>
      <w:r w:rsidR="007B67DF" w:rsidRPr="007B67DF">
        <w:rPr>
          <w:b/>
          <w:sz w:val="28"/>
          <w:szCs w:val="28"/>
          <w:lang w:val="uk-UA"/>
        </w:rPr>
        <w:t xml:space="preserve"> н.р</w:t>
      </w:r>
      <w:r>
        <w:rPr>
          <w:b/>
          <w:sz w:val="28"/>
          <w:szCs w:val="28"/>
          <w:lang w:val="uk-UA"/>
        </w:rPr>
        <w:t>.</w:t>
      </w:r>
    </w:p>
    <w:p w:rsidR="007B67DF" w:rsidRPr="007B67DF" w:rsidRDefault="007B67DF" w:rsidP="0027743B">
      <w:pPr>
        <w:tabs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7D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 w:rsidRPr="007B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наступному навчальному рекомендуємо працівникам психологічної служби:</w:t>
      </w:r>
    </w:p>
    <w:p w:rsidR="007B67DF" w:rsidRPr="007B67DF" w:rsidRDefault="007B67DF" w:rsidP="002774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вживати соціальні, психолого-педагогічні та інші заходи, спрямованих на усунення причин і передумов, що сприяють подоланню дитячої безпритульності та бездоглядності,  </w:t>
      </w:r>
    </w:p>
    <w:p w:rsidR="007B67DF" w:rsidRPr="007B67DF" w:rsidRDefault="007B67DF" w:rsidP="002774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7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впроваджувати у навчальних закладах навчальні та виховні програми з протидії дитячої безпритульності та бездоглядності,  </w:t>
      </w:r>
    </w:p>
    <w:p w:rsidR="007B67DF" w:rsidRPr="007B67DF" w:rsidRDefault="007B67DF" w:rsidP="002774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67D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під час проведення профілактичних та інформаційно-просвітницьких заходів залучати представників громадських та міжнародних організацій, які працюють у цій сфері.</w:t>
      </w:r>
    </w:p>
    <w:p w:rsidR="007B67DF" w:rsidRPr="00726EC9" w:rsidRDefault="007B67DF" w:rsidP="007B67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B67DF" w:rsidRDefault="007B67DF" w:rsidP="007B6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Форма звітності</w:t>
      </w:r>
    </w:p>
    <w:p w:rsidR="00AE047F" w:rsidRPr="00AE047F" w:rsidRDefault="00AE047F" w:rsidP="00AE047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</w:pPr>
      <w:r w:rsidRPr="00AE047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Таблиця 1</w:t>
      </w:r>
    </w:p>
    <w:p w:rsidR="00AE047F" w:rsidRDefault="00AE047F" w:rsidP="007B6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</w:pPr>
    </w:p>
    <w:p w:rsidR="008E199F" w:rsidRPr="00B012D4" w:rsidRDefault="008E199F" w:rsidP="008E199F">
      <w:pPr>
        <w:pStyle w:val="a4"/>
        <w:tabs>
          <w:tab w:val="left" w:pos="75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12D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8E199F" w:rsidRPr="00B012D4" w:rsidRDefault="008E199F" w:rsidP="008E199F">
      <w:pPr>
        <w:pStyle w:val="a4"/>
        <w:tabs>
          <w:tab w:val="left" w:pos="75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12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психологічної служби _____________ </w:t>
      </w:r>
      <w:r w:rsidRPr="006E1211">
        <w:rPr>
          <w:rFonts w:ascii="Times New Roman" w:eastAsia="Times New Roman" w:hAnsi="Times New Roman" w:cs="Times New Roman"/>
          <w:b/>
          <w:w w:val="95"/>
          <w:sz w:val="24"/>
          <w:szCs w:val="24"/>
          <w:lang w:val="uk-UA" w:eastAsia="uk-UA"/>
        </w:rPr>
        <w:t>щодо</w:t>
      </w:r>
      <w:r w:rsidRPr="006E12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E19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дитячої безпритульності і бездоглядності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Pr="00B012D4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</w:t>
      </w:r>
    </w:p>
    <w:p w:rsidR="008E199F" w:rsidRDefault="008E199F" w:rsidP="008E199F">
      <w:pPr>
        <w:pStyle w:val="a4"/>
        <w:tabs>
          <w:tab w:val="left" w:pos="750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679"/>
        <w:gridCol w:w="3037"/>
        <w:gridCol w:w="1858"/>
        <w:gridCol w:w="1858"/>
        <w:gridCol w:w="1858"/>
      </w:tblGrid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заходів</w:t>
            </w:r>
          </w:p>
          <w:p w:rsidR="008E199F" w:rsidRPr="00372B64" w:rsidRDefault="008E199F" w:rsidP="0077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858" w:type="dxa"/>
            <w:vAlign w:val="center"/>
          </w:tcPr>
          <w:p w:rsidR="008E199F" w:rsidRPr="00372B64" w:rsidRDefault="008E199F" w:rsidP="00775173">
            <w:pPr>
              <w:ind w:left="-48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1858" w:type="dxa"/>
            <w:vAlign w:val="center"/>
          </w:tcPr>
          <w:p w:rsidR="008E199F" w:rsidRPr="00372B64" w:rsidRDefault="008E199F" w:rsidP="00775173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199F" w:rsidRPr="00372B64" w:rsidRDefault="008E199F" w:rsidP="00775173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охоплених осіб</w:t>
            </w: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11" w:type="dxa"/>
            <w:gridSpan w:val="4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Психодіагностика</w:t>
            </w: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11" w:type="dxa"/>
            <w:gridSpan w:val="4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 - відновлювальна та розвивальна робота</w:t>
            </w: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1" w:type="dxa"/>
            <w:gridSpan w:val="4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Просвітницька та профілактична робота</w:t>
            </w: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1" w:type="dxa"/>
            <w:gridSpan w:val="4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Зв’язки з громадськістю</w:t>
            </w: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Кримінальна міліція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Юстиція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199F" w:rsidRPr="00FA46EE" w:rsidTr="00775173">
        <w:tc>
          <w:tcPr>
            <w:tcW w:w="679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8E199F" w:rsidRPr="00372B64" w:rsidRDefault="008E199F" w:rsidP="007751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Соціальні служби</w:t>
            </w: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8E199F" w:rsidRPr="00372B64" w:rsidRDefault="008E199F" w:rsidP="007751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047F" w:rsidRPr="00AE047F" w:rsidRDefault="00AE047F" w:rsidP="00AE047F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04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Висновки:</w:t>
      </w:r>
    </w:p>
    <w:p w:rsidR="00AE047F" w:rsidRPr="00AE047F" w:rsidRDefault="00AE047F" w:rsidP="00AE047F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047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Проблемні питання: </w:t>
      </w:r>
    </w:p>
    <w:p w:rsidR="00AE047F" w:rsidRPr="00AE047F" w:rsidRDefault="00AE047F" w:rsidP="00AE047F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04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Перспективні  завдання:</w:t>
      </w:r>
    </w:p>
    <w:p w:rsidR="007B67DF" w:rsidRPr="007B67DF" w:rsidRDefault="007B67DF" w:rsidP="007B67DF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7870" w:rsidRPr="00297870" w:rsidRDefault="008B7B7F" w:rsidP="004A187C">
      <w:pPr>
        <w:pStyle w:val="a4"/>
        <w:numPr>
          <w:ilvl w:val="0"/>
          <w:numId w:val="40"/>
        </w:num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7870">
        <w:rPr>
          <w:rFonts w:ascii="Times New Roman" w:hAnsi="Times New Roman"/>
          <w:b/>
          <w:sz w:val="28"/>
          <w:szCs w:val="28"/>
          <w:lang w:val="uk-UA"/>
        </w:rPr>
        <w:t>В</w:t>
      </w:r>
      <w:r w:rsidR="00D54106" w:rsidRPr="00297870">
        <w:rPr>
          <w:rFonts w:ascii="Times New Roman" w:hAnsi="Times New Roman"/>
          <w:b/>
          <w:sz w:val="28"/>
          <w:szCs w:val="28"/>
          <w:lang w:val="uk-UA"/>
        </w:rPr>
        <w:t>досконалення роботи щодо запобіган</w:t>
      </w:r>
      <w:r w:rsidR="00147ED8">
        <w:rPr>
          <w:rFonts w:ascii="Times New Roman" w:hAnsi="Times New Roman"/>
          <w:b/>
          <w:sz w:val="28"/>
          <w:szCs w:val="28"/>
          <w:lang w:val="uk-UA"/>
        </w:rPr>
        <w:t>ня самогубств серед учнів у 2017-2018</w:t>
      </w:r>
      <w:r w:rsidR="00D54106" w:rsidRPr="00297870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  <w:r w:rsidR="00D54106" w:rsidRPr="0029787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A53B1" w:rsidRPr="00297870" w:rsidRDefault="00CA53B1" w:rsidP="0027743B">
      <w:pPr>
        <w:pStyle w:val="a4"/>
        <w:tabs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78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</w:t>
      </w:r>
      <w:r w:rsidRPr="002978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наступному навчальному рекомендуємо працівникам психологічної </w:t>
      </w:r>
      <w:r w:rsidR="00CD774A" w:rsidRPr="00297870">
        <w:rPr>
          <w:rFonts w:ascii="Times New Roman" w:hAnsi="Times New Roman"/>
          <w:sz w:val="28"/>
          <w:szCs w:val="28"/>
          <w:lang w:val="uk-UA"/>
        </w:rPr>
        <w:t>с</w:t>
      </w:r>
      <w:r w:rsidRPr="00297870">
        <w:rPr>
          <w:rFonts w:ascii="Times New Roman" w:eastAsia="Calibri" w:hAnsi="Times New Roman" w:cs="Times New Roman"/>
          <w:sz w:val="28"/>
          <w:szCs w:val="28"/>
          <w:lang w:val="uk-UA"/>
        </w:rPr>
        <w:t>лужби:</w:t>
      </w:r>
    </w:p>
    <w:p w:rsidR="00CA53B1" w:rsidRPr="001C1D24" w:rsidRDefault="00CA53B1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1D24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Використовувати в роботі інформаційно-методичні матеріали щодо профілактики суїцидальної поведінки (лист МОН від 28.03.2014 № 1/9-179) та методичні рекомендації  щодо взаємодії педагогічних працівників у навчальних закладах та взаємодії з іншими органами і службами щодо захисту прав дітей (лист МОН від 28.10.2014   № 1/9-557)</w:t>
      </w:r>
    </w:p>
    <w:p w:rsidR="00CA53B1" w:rsidRPr="001C1D24" w:rsidRDefault="00CA53B1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1D24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ретельного психолого-педагогічного виявлення дітей, чиї особистісні риси створюють підвищений ризик самоушкоджень</w:t>
      </w:r>
    </w:p>
    <w:p w:rsidR="001C1D24" w:rsidRPr="001C1D24" w:rsidRDefault="00CA53B1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C1D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 час проведення батьківських зборів залучати працівників кримінальної міліції у справах дітей, психологів та соціальних педагогів для проведення </w:t>
      </w:r>
      <w:r w:rsidRPr="001C1D2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роз'яснювальної роботи з метою попередження вчинення дітьми навмисних самоушкоджень.</w:t>
      </w:r>
    </w:p>
    <w:p w:rsidR="00CA53B1" w:rsidRDefault="00CA53B1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C1D24">
        <w:rPr>
          <w:rFonts w:ascii="Times New Roman" w:eastAsia="Calibri" w:hAnsi="Times New Roman" w:cs="Times New Roman"/>
          <w:sz w:val="28"/>
          <w:szCs w:val="28"/>
          <w:lang w:val="uk-UA"/>
        </w:rPr>
        <w:t>Ознайомити батьків та дітей про функціонування Національної дитячої „гарячої лінії"(</w:t>
      </w:r>
      <w:r w:rsidRPr="00A167C5">
        <w:rPr>
          <w:rFonts w:ascii="Times New Roman" w:eastAsia="Calibri" w:hAnsi="Times New Roman" w:cs="Times New Roman"/>
          <w:sz w:val="28"/>
          <w:szCs w:val="28"/>
          <w:lang w:val="uk-UA"/>
        </w:rPr>
        <w:t>0 800 500 225</w:t>
      </w:r>
      <w:r w:rsidRPr="001C1D24">
        <w:rPr>
          <w:rFonts w:ascii="Times New Roman" w:eastAsia="Calibri" w:hAnsi="Times New Roman" w:cs="Times New Roman"/>
          <w:sz w:val="28"/>
          <w:szCs w:val="28"/>
          <w:lang w:val="uk-UA"/>
        </w:rPr>
        <w:t>), створеної з метою надання можливості дітям анонімно і конфіденційно отримати підтримку і пораду на теми: „Насильство та жорстоке поводження", „Безпека в Інтернеті", „Стосунки в сім'ї" тощо, а дорослим - проконсультуватися з психологами, юристами та соціальними працівниками щодо порушення прав дитини.</w:t>
      </w:r>
    </w:p>
    <w:p w:rsidR="00B012D4" w:rsidRPr="00B012D4" w:rsidRDefault="00B012D4" w:rsidP="00B01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A53B1" w:rsidRPr="0027743B" w:rsidRDefault="00CA53B1" w:rsidP="00A4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7743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Форм</w:t>
      </w:r>
      <w:r w:rsidR="001C1D24" w:rsidRPr="0027743B">
        <w:rPr>
          <w:rFonts w:ascii="Times New Roman" w:hAnsi="Times New Roman"/>
          <w:b/>
          <w:color w:val="000000"/>
          <w:sz w:val="24"/>
          <w:szCs w:val="24"/>
          <w:lang w:val="uk-UA"/>
        </w:rPr>
        <w:t>и</w:t>
      </w:r>
      <w:r w:rsidRPr="0027743B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звітності</w:t>
      </w:r>
    </w:p>
    <w:p w:rsidR="00CA53B1" w:rsidRPr="00726EC9" w:rsidRDefault="00CA53B1" w:rsidP="00CA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Аналіз роботи</w:t>
      </w:r>
    </w:p>
    <w:p w:rsidR="00CA53B1" w:rsidRPr="00726EC9" w:rsidRDefault="00CA53B1" w:rsidP="00CA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психологічної служби ________________________________</w:t>
      </w:r>
    </w:p>
    <w:p w:rsidR="00CA53B1" w:rsidRPr="00726EC9" w:rsidRDefault="00CA53B1" w:rsidP="00CA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щодо профілактики суїцидальної поведінки серед учнів і попередження негативних проявів поведінки та збереження здоров’я  </w:t>
      </w:r>
    </w:p>
    <w:p w:rsidR="00CA53B1" w:rsidRPr="00726EC9" w:rsidRDefault="00CA53B1" w:rsidP="00CA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станом на ___________________ </w:t>
      </w:r>
    </w:p>
    <w:p w:rsidR="00AE047F" w:rsidRPr="00AE047F" w:rsidRDefault="00CA53B1" w:rsidP="00AE04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AE04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Таблиця 1</w:t>
      </w:r>
    </w:p>
    <w:p w:rsidR="00AE047F" w:rsidRPr="00AE047F" w:rsidRDefault="00AE047F" w:rsidP="00AE04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679"/>
        <w:gridCol w:w="3037"/>
        <w:gridCol w:w="1858"/>
        <w:gridCol w:w="1858"/>
        <w:gridCol w:w="1858"/>
      </w:tblGrid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Тематика заходів</w:t>
            </w:r>
          </w:p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858" w:type="dxa"/>
            <w:vAlign w:val="center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1858" w:type="dxa"/>
            <w:vAlign w:val="center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охоплених осіб</w:t>
            </w: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11" w:type="dxa"/>
            <w:gridSpan w:val="4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Психодіагностика</w:t>
            </w: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11" w:type="dxa"/>
            <w:gridSpan w:val="4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Корекційно - відновлювальна та розвивальна робота</w:t>
            </w: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1" w:type="dxa"/>
            <w:gridSpan w:val="4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Просвітницька та профілактична робота</w:t>
            </w: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1" w:type="dxa"/>
            <w:gridSpan w:val="4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Зв’язки з громадськістю</w:t>
            </w: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Кримінальна міліція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Юстиція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047F" w:rsidRPr="00AE047F" w:rsidTr="00775173">
        <w:tc>
          <w:tcPr>
            <w:tcW w:w="679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E047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Соціальні служби</w:t>
            </w: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E047F" w:rsidRPr="00AE047F" w:rsidRDefault="00AE047F" w:rsidP="00AE04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047F" w:rsidRPr="00AE047F" w:rsidRDefault="00AE047F" w:rsidP="00AE04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04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Висновки:</w:t>
      </w:r>
    </w:p>
    <w:p w:rsidR="00AE047F" w:rsidRPr="00AE047F" w:rsidRDefault="00AE047F" w:rsidP="00AE04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047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Проблемні питання: </w:t>
      </w:r>
    </w:p>
    <w:p w:rsidR="00AE047F" w:rsidRPr="00AE047F" w:rsidRDefault="00AE047F" w:rsidP="00AE04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E04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Перспективні  завдання:</w:t>
      </w:r>
    </w:p>
    <w:p w:rsidR="00CA53B1" w:rsidRPr="00726EC9" w:rsidRDefault="00CA53B1" w:rsidP="00CA53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53B1" w:rsidRPr="00726EC9" w:rsidRDefault="00CA53B1" w:rsidP="00CA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726E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Таблиця2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7"/>
        <w:gridCol w:w="2698"/>
      </w:tblGrid>
      <w:tr w:rsidR="00CA53B1" w:rsidRPr="00726EC9" w:rsidTr="00FA46EE">
        <w:trPr>
          <w:trHeight w:val="498"/>
        </w:trPr>
        <w:tc>
          <w:tcPr>
            <w:tcW w:w="6077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8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CA53B1" w:rsidRPr="00726EC9" w:rsidTr="00FA46EE">
        <w:trPr>
          <w:trHeight w:val="249"/>
        </w:trPr>
        <w:tc>
          <w:tcPr>
            <w:tcW w:w="6077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Наявність тел. довіри у школі</w:t>
            </w:r>
          </w:p>
        </w:tc>
        <w:tc>
          <w:tcPr>
            <w:tcW w:w="2698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3B1" w:rsidRPr="00726EC9" w:rsidTr="00FA46EE">
        <w:trPr>
          <w:trHeight w:val="249"/>
        </w:trPr>
        <w:tc>
          <w:tcPr>
            <w:tcW w:w="6077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Пошта довіри</w:t>
            </w:r>
          </w:p>
        </w:tc>
        <w:tc>
          <w:tcPr>
            <w:tcW w:w="2698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3B1" w:rsidRPr="00726EC9" w:rsidTr="00FA46EE">
        <w:trPr>
          <w:trHeight w:val="249"/>
        </w:trPr>
        <w:tc>
          <w:tcPr>
            <w:tcW w:w="6077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Консультаційний пункт </w:t>
            </w:r>
          </w:p>
        </w:tc>
        <w:tc>
          <w:tcPr>
            <w:tcW w:w="2698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3B1" w:rsidRPr="00726EC9" w:rsidTr="00FA46EE">
        <w:trPr>
          <w:trHeight w:val="1024"/>
        </w:trPr>
        <w:tc>
          <w:tcPr>
            <w:tcW w:w="6077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Інформаційні стенди ( за даною проблемою):</w:t>
            </w:r>
          </w:p>
          <w:p w:rsidR="00CA53B1" w:rsidRPr="00726EC9" w:rsidRDefault="00CA53B1" w:rsidP="00CA53B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дітей</w:t>
            </w:r>
          </w:p>
          <w:p w:rsidR="00CA53B1" w:rsidRPr="00726EC9" w:rsidRDefault="00CA53B1" w:rsidP="00CA53B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вчителів</w:t>
            </w:r>
          </w:p>
          <w:p w:rsidR="00CA53B1" w:rsidRPr="00726EC9" w:rsidRDefault="00CA53B1" w:rsidP="00CA53B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для батьків</w:t>
            </w:r>
          </w:p>
        </w:tc>
        <w:tc>
          <w:tcPr>
            <w:tcW w:w="2698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53B1" w:rsidRPr="00726EC9" w:rsidRDefault="00CA53B1" w:rsidP="00CA5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CA53B1" w:rsidRPr="00726EC9" w:rsidRDefault="00CA53B1" w:rsidP="00CA53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53B1" w:rsidRPr="00726EC9" w:rsidRDefault="00CA53B1" w:rsidP="00CA53B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Таблиця 3</w:t>
      </w:r>
    </w:p>
    <w:p w:rsidR="00CA53B1" w:rsidRPr="00726EC9" w:rsidRDefault="00CA53B1" w:rsidP="00CA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6EC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Співробітництво з громадськими організаціями та міжвідомчими структурами</w:t>
      </w:r>
    </w:p>
    <w:p w:rsidR="00CA53B1" w:rsidRPr="00726EC9" w:rsidRDefault="00CA53B1" w:rsidP="00CA53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412"/>
        <w:gridCol w:w="1687"/>
        <w:gridCol w:w="1576"/>
        <w:gridCol w:w="1552"/>
        <w:gridCol w:w="1663"/>
      </w:tblGrid>
      <w:tr w:rsidR="00CA53B1" w:rsidRPr="00726EC9" w:rsidTr="00FA46EE">
        <w:trPr>
          <w:trHeight w:val="530"/>
        </w:trPr>
        <w:tc>
          <w:tcPr>
            <w:tcW w:w="1642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1430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Спільні заходи</w:t>
            </w:r>
          </w:p>
        </w:tc>
        <w:tc>
          <w:tcPr>
            <w:tcW w:w="1698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90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учасників</w:t>
            </w:r>
          </w:p>
        </w:tc>
        <w:tc>
          <w:tcPr>
            <w:tcW w:w="1567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Кількість людей</w:t>
            </w:r>
          </w:p>
        </w:tc>
        <w:tc>
          <w:tcPr>
            <w:tcW w:w="1675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6EC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Результати співпраці</w:t>
            </w:r>
          </w:p>
        </w:tc>
      </w:tr>
      <w:tr w:rsidR="00CA53B1" w:rsidRPr="00726EC9" w:rsidTr="00FA46EE">
        <w:trPr>
          <w:trHeight w:val="280"/>
        </w:trPr>
        <w:tc>
          <w:tcPr>
            <w:tcW w:w="1642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0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</w:tcPr>
          <w:p w:rsidR="00CA53B1" w:rsidRPr="00726EC9" w:rsidRDefault="00CA53B1" w:rsidP="00FA4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55E1" w:rsidRPr="00E20FFC" w:rsidRDefault="004D55E1" w:rsidP="00E20FFC">
      <w:pPr>
        <w:tabs>
          <w:tab w:val="left" w:pos="750"/>
        </w:tabs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4CAF" w:rsidRPr="00F74CAF" w:rsidRDefault="00D54106" w:rsidP="004A187C">
      <w:pPr>
        <w:pStyle w:val="a4"/>
        <w:numPr>
          <w:ilvl w:val="0"/>
          <w:numId w:val="40"/>
        </w:numPr>
        <w:tabs>
          <w:tab w:val="left" w:pos="7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67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Психолого-педагогічний супровід учнів (вихованців) з особливими осв</w:t>
      </w:r>
      <w:r w:rsidR="00AA51F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ітніми потребами   та інвалідів в умовах інклюзивної освіти</w:t>
      </w:r>
    </w:p>
    <w:p w:rsidR="00F74CAF" w:rsidRPr="00F74CAF" w:rsidRDefault="00F74CAF" w:rsidP="0027743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4CAF">
        <w:rPr>
          <w:rFonts w:ascii="Times New Roman" w:hAnsi="Times New Roman" w:cs="Times New Roman"/>
          <w:b/>
          <w:bCs/>
          <w:iCs/>
          <w:spacing w:val="6"/>
          <w:sz w:val="28"/>
          <w:szCs w:val="28"/>
          <w:lang w:val="uk-UA"/>
        </w:rPr>
        <w:t xml:space="preserve">Пріоритетними напрямками </w:t>
      </w:r>
      <w:r w:rsidR="00743E27">
        <w:rPr>
          <w:rFonts w:ascii="Times New Roman" w:hAnsi="Times New Roman" w:cs="Times New Roman"/>
          <w:b/>
          <w:bCs/>
          <w:iCs/>
          <w:spacing w:val="6"/>
          <w:sz w:val="28"/>
          <w:szCs w:val="28"/>
          <w:lang w:val="uk-UA"/>
        </w:rPr>
        <w:t xml:space="preserve">роботи </w:t>
      </w:r>
      <w:r w:rsidRPr="00F74CAF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uk-UA"/>
        </w:rPr>
        <w:t xml:space="preserve">практичного психолога, </w:t>
      </w:r>
      <w:r w:rsidR="00743E27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val="uk-UA"/>
        </w:rPr>
        <w:t xml:space="preserve"> </w:t>
      </w:r>
      <w:r w:rsidRPr="00F74CAF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який </w:t>
      </w:r>
      <w:r w:rsidRPr="00F74CA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психологічний супровід </w:t>
      </w:r>
      <w:r w:rsidRPr="00F74CAF">
        <w:rPr>
          <w:rFonts w:ascii="Times New Roman" w:hAnsi="Times New Roman" w:cs="Times New Roman"/>
          <w:spacing w:val="1"/>
          <w:sz w:val="28"/>
          <w:szCs w:val="28"/>
          <w:lang w:val="uk-UA"/>
        </w:rPr>
        <w:t>інтегрованого (інклюзивного) навчання дітей з особливими потре</w:t>
      </w:r>
      <w:r w:rsidRPr="00F74CAF">
        <w:rPr>
          <w:rFonts w:ascii="Times New Roman" w:hAnsi="Times New Roman" w:cs="Times New Roman"/>
          <w:spacing w:val="-2"/>
          <w:sz w:val="28"/>
          <w:szCs w:val="28"/>
          <w:lang w:val="uk-UA"/>
        </w:rPr>
        <w:t>бами, є:</w:t>
      </w:r>
    </w:p>
    <w:p w:rsidR="00F74CAF" w:rsidRP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запобігання появі у хворої дитини психопатологічних рис під впливом особливих умов її розвитку;</w:t>
      </w:r>
    </w:p>
    <w:p w:rsidR="00F74CAF" w:rsidRP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запобігання затримці здобуття знань, розвитку особистості, запобігання інфантилізму;</w:t>
      </w:r>
    </w:p>
    <w:p w:rsidR="00F74CAF" w:rsidRP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заспокоєння дитини, зміцнення її вольових рис;</w:t>
      </w:r>
    </w:p>
    <w:p w:rsidR="00F74CAF" w:rsidRP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стимулювання позитивного ставлення до дефекту, віри в можливість його компенсації;</w:t>
      </w:r>
    </w:p>
    <w:p w:rsidR="00F74CAF" w:rsidRP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просвітницька робота з іншими дітьми та педагогами школи щодо особливостей контингенту;</w:t>
      </w:r>
    </w:p>
    <w:p w:rsidR="00F74CAF" w:rsidRP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оптимізація спілкування дитини з однолітками, батьками, педагогами;</w:t>
      </w:r>
    </w:p>
    <w:p w:rsidR="00F74CAF" w:rsidRP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допомога дітям в опануванні системи стосунків зі світом і самим собою;</w:t>
      </w:r>
    </w:p>
    <w:p w:rsidR="00F74CAF" w:rsidRDefault="00F74CAF" w:rsidP="0027743B">
      <w:pPr>
        <w:pStyle w:val="a4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4CAF">
        <w:rPr>
          <w:rFonts w:ascii="Times New Roman" w:eastAsia="Calibri" w:hAnsi="Times New Roman" w:cs="Times New Roman"/>
          <w:sz w:val="28"/>
          <w:szCs w:val="28"/>
          <w:lang w:val="uk-UA"/>
        </w:rPr>
        <w:t>розробка і впровадження відповідних форм і методів роботи як умови успішного навчання дітей з особливими потребами.</w:t>
      </w:r>
    </w:p>
    <w:p w:rsidR="0056651F" w:rsidRPr="00F74CAF" w:rsidRDefault="0056651F" w:rsidP="0056651F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20F2C" w:rsidRDefault="00627834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листом МОНУ від 28.07.2017р. № 1/9-414 з</w:t>
      </w:r>
      <w:r w:rsidR="0056651F"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 та основні завдання участі психологічної служби системи освіти з питань впровадження інклюзивного навчання визначено низкою нормативно-правових документів, зокрема, Постановою КМУ від 15. 10. 2011 № 872 “Про затвердження Порядку організації інклюзивного навчання у загальноосвітніх навчальних закладах”, Постановою КМУ від 14. 02. 2017 № 88 “Про затвердження Порядку та умов надання субвенції з державного бюджетну місцевим бюджетам на надання державної підтримки особам з особливими освітніми потребами”, Порядком організації інклюзивного навчання у загальноосвітніх навчальних закладах, затвердженим постановою Кабінету Міністрів України від 15 серпня 2011р. № 872. 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загальноосвітніх навчальних закладах здійснюється психолого-педагогічне супроводження дітей з особливими освітніми потребами у класах з інклюзивним </w:t>
      </w: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навчанням працівниками психологічної служби (практичними психологами, соціальними педагогами) цих закладів та відповідними педагогічними працівниками. 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Визначаючи основні завдання на 2017-2018 н. р., практичним психологам і соціальним педагогам рекомендовано звернути особливу увагу на проблеми психологічного і соціального супроводу всіх учасників навчально-виховного процесу в умовах інклюзивного навчання. 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Вищезазначеними документами передбачено також організацію корекційної роботи з дітьми з особливими освітніми потребами вчителями-дефектологами та практичними психологами. З огляду на це, звертаємо увагу на недопущення покладання адміністрацією навчальних закладів на практичних психологів обов’язків, що не належать до їх професійної компетентності, розмежовуючи проведення корекційно-розвиткових занять практичними психологами та вчителями-дефектологами. Питання психологічного і соціального супроводу дітей перебуває на суміщенні функцій багатьох фахівців, а тому не можуть бути віднесені до сфери професійної діяльності лише одного з них. 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Практичний психолог в інклюзивному середовищі формує психологічну готовність учасників навчально-виховного процесу (учнів, батьків, вчителів, представників адміністрації) до взаємодії з дитиною з особливими освітніми потребами.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Така психологічна готовність формується через проведення тренінгових занять, лекторіїв, семінарів, консиліумів, виступів тощо, зміст яких спрямовано на подолання упередженого ставлення до дітей з особливими потребами, руйнування міфів і стереотипів, стигматизації та дискримінації.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Соціально-педагогічний супровід базується на створенні сприятливих умов для взаємодії учнів з соціальним середовищем із метою попередження виникнення або усунення вже існуючих дестабілізуючих факторів та формування стійкості до ситуацій дезадаптації. 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Алгоритм діяльності практичного психолога і соціального педагога, в умовах інклюзивної освіти містить: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1. Ознайомлення з особовою справою дитини, історією та особливістю протікання захворювання.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2. Бесіду з дитиною та її батьками з метою визначення рівня можливостей дитини (самообслуговування, спілкування, пізнавальні можливості, самоконтроль поведінки, емоційно-вольової сфери тощо).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Оцінювання освітнього середовища, визначення його відповідності до потреб і можливостей дитини. 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4. Вивчення індивідуальних особливостей та психічного розвитку дитини.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5. Проведення психолого-педагогічного консиліуму з метою розробки індивідуальної програми розвитку.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6. Проведення зустрічі з батьками і учнями класу (школи) та педагогами з метою формування їх психологічної готовності до взаємодії з дитиною з особливими освітніми потребами.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7. Проведення психокорекційної роботи з метою розвитку потенційних можливостей дитини та формування особистості.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8. Відстежування соціально-психологічного клімату в колективі.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9. Сприяння соціальній інтеграції дитини: залучення до позакласної і позашкільної діяльності.</w:t>
      </w:r>
    </w:p>
    <w:p w:rsidR="0056651F" w:rsidRPr="0056651F" w:rsidRDefault="0056651F" w:rsidP="0056651F">
      <w:pPr>
        <w:widowControl w:val="0"/>
        <w:spacing w:after="0" w:line="240" w:lineRule="auto"/>
        <w:ind w:left="136" w:right="143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651F">
        <w:rPr>
          <w:rFonts w:ascii="Times New Roman" w:eastAsia="Times New Roman" w:hAnsi="Times New Roman" w:cs="Times New Roman"/>
          <w:sz w:val="28"/>
          <w:szCs w:val="28"/>
          <w:lang w:val="uk-UA"/>
        </w:rPr>
        <w:t>10. Моніторинг рівня адаптованості й інтегрованості до відповідних програм та планів.</w:t>
      </w:r>
    </w:p>
    <w:p w:rsidR="00AA147A" w:rsidRDefault="00AA147A" w:rsidP="0052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2D4" w:rsidRPr="00B012D4" w:rsidRDefault="00D54106" w:rsidP="00B012D4">
      <w:pPr>
        <w:pStyle w:val="a4"/>
        <w:numPr>
          <w:ilvl w:val="0"/>
          <w:numId w:val="40"/>
        </w:numPr>
        <w:tabs>
          <w:tab w:val="left" w:pos="75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12D4">
        <w:rPr>
          <w:rFonts w:ascii="Times New Roman" w:hAnsi="Times New Roman"/>
          <w:b/>
          <w:sz w:val="28"/>
          <w:szCs w:val="28"/>
          <w:lang w:val="uk-UA"/>
        </w:rPr>
        <w:t>Ф</w:t>
      </w:r>
      <w:r w:rsidRPr="00B012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орми і методи роботи працівників психологічної служби </w:t>
      </w:r>
      <w:r w:rsidRPr="00B012D4">
        <w:rPr>
          <w:rFonts w:ascii="Times New Roman" w:hAnsi="Times New Roman"/>
          <w:b/>
          <w:sz w:val="28"/>
          <w:szCs w:val="28"/>
          <w:lang w:val="uk-UA"/>
        </w:rPr>
        <w:t>з профілактики насильства, правопорушень</w:t>
      </w:r>
      <w:r w:rsidR="00745392" w:rsidRPr="00B012D4">
        <w:rPr>
          <w:rFonts w:ascii="Times New Roman" w:hAnsi="Times New Roman"/>
          <w:b/>
          <w:sz w:val="28"/>
          <w:szCs w:val="28"/>
          <w:lang w:val="uk-UA"/>
        </w:rPr>
        <w:t>, торгівлі людьми.</w:t>
      </w:r>
    </w:p>
    <w:p w:rsidR="00A23E40" w:rsidRPr="00B012D4" w:rsidRDefault="00A23E40" w:rsidP="00B01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</w:t>
      </w:r>
      <w:r w:rsidRPr="00B012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профілактики </w:t>
      </w:r>
      <w:r w:rsidRPr="00B012D4">
        <w:rPr>
          <w:rFonts w:ascii="Times New Roman" w:hAnsi="Times New Roman" w:cs="Times New Roman"/>
          <w:b/>
          <w:sz w:val="28"/>
          <w:szCs w:val="28"/>
          <w:lang w:val="uk-UA"/>
        </w:rPr>
        <w:t>насильства та</w:t>
      </w:r>
      <w:r w:rsidR="00B012D4" w:rsidRPr="00B01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1211">
        <w:rPr>
          <w:rFonts w:ascii="Times New Roman" w:hAnsi="Times New Roman" w:cs="Times New Roman"/>
          <w:b/>
          <w:sz w:val="28"/>
          <w:szCs w:val="28"/>
          <w:lang w:val="uk-UA"/>
        </w:rPr>
        <w:t>жорстокого поводження з дітьми.</w:t>
      </w:r>
    </w:p>
    <w:p w:rsidR="00A23E40" w:rsidRPr="00A23E40" w:rsidRDefault="00A23E40" w:rsidP="00A23E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E4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Pr="00A23E40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A23E40">
        <w:rPr>
          <w:rFonts w:ascii="Times New Roman" w:hAnsi="Times New Roman" w:cs="Times New Roman"/>
          <w:bCs/>
          <w:sz w:val="28"/>
          <w:szCs w:val="28"/>
        </w:rPr>
        <w:t>ормативно-правові документи</w:t>
      </w:r>
      <w:r w:rsidRPr="00A23E4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попередження насильства в сім</w:t>
      </w:r>
      <w:r w:rsidRPr="00A23E40">
        <w:rPr>
          <w:rFonts w:ascii="Times New Roman" w:hAnsi="Times New Roman" w:cs="Times New Roman"/>
          <w:sz w:val="28"/>
          <w:szCs w:val="28"/>
        </w:rPr>
        <w:t>’ї</w:t>
      </w:r>
      <w:r w:rsidRPr="00A23E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E40" w:rsidRPr="00A23E40" w:rsidRDefault="00A23E40" w:rsidP="00A23E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E40">
        <w:rPr>
          <w:rFonts w:ascii="Times New Roman" w:hAnsi="Times New Roman" w:cs="Times New Roman"/>
          <w:sz w:val="28"/>
          <w:szCs w:val="28"/>
          <w:lang w:val="uk-UA"/>
        </w:rPr>
        <w:t>Посилити роботу у напрямку психологічної просвіти та підвищення психологічної компетентності всіх учасників навчально-виховного процесу з питань попередження та проявів насильства в сім</w:t>
      </w:r>
      <w:r w:rsidRPr="00A23E40">
        <w:rPr>
          <w:rFonts w:ascii="Times New Roman" w:hAnsi="Times New Roman" w:cs="Times New Roman"/>
          <w:sz w:val="28"/>
          <w:szCs w:val="28"/>
        </w:rPr>
        <w:t>’</w:t>
      </w:r>
      <w:r w:rsidRPr="00A23E40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:rsidR="00A23E40" w:rsidRPr="00A23E40" w:rsidRDefault="00A23E40" w:rsidP="00A23E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E40">
        <w:rPr>
          <w:rFonts w:ascii="Times New Roman" w:hAnsi="Times New Roman" w:cs="Times New Roman"/>
          <w:sz w:val="28"/>
          <w:szCs w:val="28"/>
          <w:lang w:val="uk-UA"/>
        </w:rPr>
        <w:t>Забезпечувати участь фахівців психологічної служби у семінарах, засіданнях, конференціях, тренінгах з питань попередження насильства в сім</w:t>
      </w:r>
      <w:r w:rsidRPr="00A23E40">
        <w:rPr>
          <w:rFonts w:ascii="Times New Roman" w:hAnsi="Times New Roman" w:cs="Times New Roman"/>
          <w:sz w:val="28"/>
          <w:szCs w:val="28"/>
        </w:rPr>
        <w:t>’ї</w:t>
      </w:r>
      <w:r w:rsidRPr="00A23E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3E40" w:rsidRDefault="00A23E40" w:rsidP="00A23E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E40">
        <w:rPr>
          <w:rFonts w:ascii="Times New Roman" w:hAnsi="Times New Roman" w:cs="Times New Roman"/>
          <w:sz w:val="28"/>
          <w:szCs w:val="28"/>
          <w:lang w:val="uk-UA"/>
        </w:rPr>
        <w:t>Здійснювати соціально-педагогічну, психологічну реабілітацію дітей, учнів та студентської молоді, що зазнали різних форм насильства.</w:t>
      </w:r>
    </w:p>
    <w:p w:rsidR="00745392" w:rsidRPr="00745392" w:rsidRDefault="00745392" w:rsidP="0074539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E40">
        <w:rPr>
          <w:rFonts w:ascii="Times New Roman" w:hAnsi="Times New Roman" w:cs="Times New Roman"/>
          <w:sz w:val="28"/>
          <w:szCs w:val="28"/>
          <w:lang w:val="uk-UA"/>
        </w:rPr>
        <w:t>Відпрацювати взаємодію фахівців психологічної служби, учасників навчально-виховного процесу та міжвідомчих структур з приводу жорстокого поводження з дітьми або реальної загрози його вчинення.</w:t>
      </w:r>
    </w:p>
    <w:p w:rsidR="00A23E40" w:rsidRDefault="00A23E40" w:rsidP="00A23E4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E40">
        <w:rPr>
          <w:rFonts w:ascii="Times New Roman" w:hAnsi="Times New Roman" w:cs="Times New Roman"/>
          <w:sz w:val="28"/>
          <w:szCs w:val="28"/>
          <w:lang w:val="uk-UA"/>
        </w:rPr>
        <w:t>Вести реєстрацію звернень по факту насильства та жорстокого поводження з дітьми та фіксувати їх в «Журналі щоденного обліку роботи» або в окремому «Журналі реєстрації звернень по факту насилля та жорстокого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поводження з дітьми» за наступною формою:</w:t>
      </w:r>
    </w:p>
    <w:p w:rsidR="00D20F2C" w:rsidRPr="00A23E40" w:rsidRDefault="00D20F2C" w:rsidP="00D20F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E40" w:rsidRPr="00743E27" w:rsidRDefault="00A23E40" w:rsidP="00203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>Журнал реєстрації звернень по факту насильства</w:t>
      </w:r>
      <w:r w:rsidR="00203F21" w:rsidRPr="0074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>та жорстокого поводження з дітьми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2547"/>
        <w:gridCol w:w="2559"/>
        <w:gridCol w:w="2549"/>
      </w:tblGrid>
      <w:tr w:rsidR="00A23E40" w:rsidRPr="00743E27" w:rsidTr="00FA46EE"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звернень</w:t>
            </w: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Фізичне насильство</w:t>
            </w: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Психологічне насильство</w:t>
            </w: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Сексуальне насильство</w:t>
            </w:r>
          </w:p>
        </w:tc>
      </w:tr>
      <w:tr w:rsidR="00A23E40" w:rsidRPr="00743E27" w:rsidTr="00FA46EE"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Батьки:</w:t>
            </w: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743E27" w:rsidTr="00FA46EE"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Діти:</w:t>
            </w: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743E27" w:rsidTr="00FA46EE"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особи:</w:t>
            </w: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743E27" w:rsidTr="00FA46EE"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3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  <w:shd w:val="clear" w:color="auto" w:fill="auto"/>
          </w:tcPr>
          <w:p w:rsidR="00A23E40" w:rsidRPr="00743E27" w:rsidRDefault="00A23E40" w:rsidP="00FA4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E40" w:rsidRDefault="0093176A" w:rsidP="00931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3E40" w:rsidRPr="0093176A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 w:rsidR="00203F21" w:rsidRPr="0093176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03F21" w:rsidRPr="00931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профілактики </w:t>
      </w:r>
      <w:r w:rsidR="00203F21" w:rsidRPr="0093176A">
        <w:rPr>
          <w:rFonts w:ascii="Times New Roman" w:hAnsi="Times New Roman" w:cs="Times New Roman"/>
          <w:sz w:val="28"/>
          <w:szCs w:val="28"/>
          <w:lang w:val="uk-UA"/>
        </w:rPr>
        <w:t xml:space="preserve">насильства та жорстокого поводження надавати </w:t>
      </w:r>
      <w:r w:rsidR="00A23E40" w:rsidRPr="0093176A">
        <w:rPr>
          <w:rFonts w:ascii="Times New Roman" w:hAnsi="Times New Roman" w:cs="Times New Roman"/>
          <w:sz w:val="28"/>
          <w:szCs w:val="28"/>
          <w:lang w:val="uk-UA"/>
        </w:rPr>
        <w:t>до ДНМЦ</w:t>
      </w:r>
      <w:r w:rsidR="00CB5217">
        <w:rPr>
          <w:rFonts w:ascii="Times New Roman" w:hAnsi="Times New Roman" w:cs="Times New Roman"/>
          <w:sz w:val="28"/>
          <w:szCs w:val="28"/>
          <w:lang w:val="uk-UA"/>
        </w:rPr>
        <w:t> ПС згідно з циклограмою</w:t>
      </w:r>
      <w:r w:rsidR="00BB7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E40" w:rsidRPr="0093176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03F21" w:rsidRPr="0093176A">
        <w:rPr>
          <w:rFonts w:ascii="Times New Roman" w:hAnsi="Times New Roman" w:cs="Times New Roman"/>
          <w:sz w:val="28"/>
          <w:szCs w:val="28"/>
          <w:lang w:val="uk-UA"/>
        </w:rPr>
        <w:t>наступною формою:</w:t>
      </w:r>
    </w:p>
    <w:p w:rsidR="00AE047F" w:rsidRPr="00AE047F" w:rsidRDefault="00AE047F" w:rsidP="00AE04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047F">
        <w:rPr>
          <w:rFonts w:ascii="Times New Roman" w:hAnsi="Times New Roman" w:cs="Times New Roman"/>
          <w:b/>
          <w:i/>
          <w:sz w:val="24"/>
          <w:szCs w:val="24"/>
          <w:lang w:val="uk-UA"/>
        </w:rPr>
        <w:t>Таблиця 1</w:t>
      </w:r>
    </w:p>
    <w:p w:rsidR="00203F21" w:rsidRPr="00CA73BF" w:rsidRDefault="00A23E40" w:rsidP="00203F2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3BF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  <w:r w:rsidR="00203F21" w:rsidRPr="00CA7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7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психологічної служби </w:t>
      </w:r>
      <w:r w:rsidR="00203F21" w:rsidRPr="00CA73BF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</w:t>
      </w:r>
    </w:p>
    <w:p w:rsidR="00203F21" w:rsidRPr="00CA73BF" w:rsidRDefault="00A23E40" w:rsidP="00203F2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 w:rsidRPr="00CA73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профілактики </w:t>
      </w:r>
      <w:r w:rsidRPr="00CA73BF">
        <w:rPr>
          <w:rFonts w:ascii="Times New Roman" w:hAnsi="Times New Roman" w:cs="Times New Roman"/>
          <w:b/>
          <w:sz w:val="24"/>
          <w:szCs w:val="24"/>
          <w:lang w:val="uk-UA"/>
        </w:rPr>
        <w:t>насильства т</w:t>
      </w:r>
      <w:r w:rsidR="007D1BF4" w:rsidRPr="00CA73BF">
        <w:rPr>
          <w:rFonts w:ascii="Times New Roman" w:hAnsi="Times New Roman" w:cs="Times New Roman"/>
          <w:b/>
          <w:sz w:val="24"/>
          <w:szCs w:val="24"/>
          <w:lang w:val="uk-UA"/>
        </w:rPr>
        <w:t>а жорстокого поводження з вихованцями/учнями</w:t>
      </w:r>
      <w:r w:rsidR="00203F21" w:rsidRPr="00CA7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3E40" w:rsidRPr="00CA73BF" w:rsidRDefault="00A23E40" w:rsidP="00203F2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3BF">
        <w:rPr>
          <w:rFonts w:ascii="Times New Roman" w:hAnsi="Times New Roman" w:cs="Times New Roman"/>
          <w:b/>
          <w:sz w:val="24"/>
          <w:szCs w:val="24"/>
          <w:lang w:val="uk-UA"/>
        </w:rPr>
        <w:t>за період____________________</w:t>
      </w:r>
      <w:r w:rsidR="00203F21" w:rsidRPr="00CA7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679"/>
        <w:gridCol w:w="3037"/>
        <w:gridCol w:w="1858"/>
        <w:gridCol w:w="1858"/>
        <w:gridCol w:w="1858"/>
      </w:tblGrid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заходів</w:t>
            </w:r>
          </w:p>
          <w:p w:rsidR="00A23E40" w:rsidRPr="00203F21" w:rsidRDefault="00A23E40" w:rsidP="00FA46EE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858" w:type="dxa"/>
            <w:vAlign w:val="center"/>
          </w:tcPr>
          <w:p w:rsidR="00A23E40" w:rsidRPr="00203F21" w:rsidRDefault="00A23E40" w:rsidP="00FA46EE">
            <w:pPr>
              <w:ind w:left="-48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1858" w:type="dxa"/>
            <w:vAlign w:val="center"/>
          </w:tcPr>
          <w:p w:rsidR="00A23E40" w:rsidRPr="00203F21" w:rsidRDefault="00A23E40" w:rsidP="00FA46EE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A23E40" w:rsidRPr="00203F21" w:rsidRDefault="00A23E40" w:rsidP="00FA46EE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охоплених осіб</w:t>
            </w: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11" w:type="dxa"/>
            <w:gridSpan w:val="4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Психодіагностика</w:t>
            </w: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11" w:type="dxa"/>
            <w:gridSpan w:val="4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 - відновлювальна та розвивальна робота</w:t>
            </w: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1" w:type="dxa"/>
            <w:gridSpan w:val="4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Просвітницька та профілактична робота</w:t>
            </w: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1" w:type="dxa"/>
            <w:gridSpan w:val="4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Зв’язки з громадськістю</w:t>
            </w: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Кримінальна міліція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Юстиція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Соціальні служби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3E40" w:rsidRPr="00A23E40" w:rsidTr="00FA46EE">
        <w:tc>
          <w:tcPr>
            <w:tcW w:w="679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A23E40" w:rsidRPr="00203F21" w:rsidRDefault="00A23E40" w:rsidP="00FA46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3F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A23E40" w:rsidRPr="00203F21" w:rsidRDefault="00A23E40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03F21" w:rsidRPr="00CA73BF" w:rsidRDefault="00A23E40" w:rsidP="0020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3BF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A23E40" w:rsidRPr="00CA73BF" w:rsidRDefault="00A23E40" w:rsidP="0020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3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Проблемні питання: </w:t>
      </w:r>
    </w:p>
    <w:p w:rsidR="00A23E40" w:rsidRPr="00CA73BF" w:rsidRDefault="00A23E40" w:rsidP="00C9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3BF">
        <w:rPr>
          <w:rFonts w:ascii="Times New Roman" w:hAnsi="Times New Roman" w:cs="Times New Roman"/>
          <w:b/>
          <w:sz w:val="24"/>
          <w:szCs w:val="24"/>
          <w:lang w:val="uk-UA"/>
        </w:rPr>
        <w:t>Перспективні  завдання:</w:t>
      </w:r>
    </w:p>
    <w:p w:rsidR="00C91117" w:rsidRDefault="00C91117" w:rsidP="00CA73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E40" w:rsidRPr="00A23E40" w:rsidRDefault="00A23E40" w:rsidP="0027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E40">
        <w:rPr>
          <w:rFonts w:ascii="Times New Roman" w:hAnsi="Times New Roman" w:cs="Times New Roman"/>
          <w:b/>
          <w:sz w:val="28"/>
          <w:szCs w:val="28"/>
          <w:lang w:val="uk-UA"/>
        </w:rPr>
        <w:t>Алгоритм дій працівника навчального закладу у разі виявлення випадку насильства над дитиною.</w:t>
      </w:r>
    </w:p>
    <w:p w:rsidR="00C91117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Звернення (повідомлення) про факти жорстокого поводження з дитиною подаються як самою дитиною, так і фізичними особами за місцем їх проживання за наявності фактів такого поводження або при реальній загрозі їх учинення.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Адміністрація навчального закладу приймає звернення (повідомлення) про випадки жорстокого поводження з дітьми та реєструє у відповідному журналі звернень по факту насильства</w:t>
      </w:r>
      <w:r w:rsidR="00C91117" w:rsidRPr="00C91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>та жорстокого поводження з дітьми.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Терміново (протягом однієї доби) навчальний заклад передає звернення (повідомлення) для реєстрації до відповідного територіального підрозділу служби у справах неповнолітніх.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Діти, які зазнали жорстокого поводження (або щодо яких існує загроза його вчинення), також можуть бути виявлені під час проведення рейдів служб у справах дітей, кримінальної міліції у справах дітей, через мережу "телефонів довіри" тощо.</w:t>
      </w:r>
      <w:r w:rsidR="00A24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>У цьому разі кожен виявлений факт документується і передається до територіального підрозділу служби неповнолітніх за місцем проживання дитини.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Усні повідомлення перед передачею їх до служби у справах дітей оформлюються письмово посадовою особою, яка отримала повідомлення з позначкою, від кого та коли (дата, час) отримано повідомлення.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</w:t>
      </w:r>
      <w:r w:rsidRPr="00C9111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дитині, 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 xml:space="preserve">яка постраждала внаслідок жорстокого поводження, </w:t>
      </w:r>
      <w:r w:rsidRPr="00C91117">
        <w:rPr>
          <w:rFonts w:ascii="Times New Roman" w:hAnsi="Times New Roman" w:cs="Times New Roman"/>
          <w:spacing w:val="-1"/>
          <w:sz w:val="28"/>
          <w:szCs w:val="28"/>
          <w:lang w:val="uk-UA"/>
        </w:rPr>
        <w:t>слід надати термінову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психологічну або медичну допомогу.</w:t>
      </w:r>
    </w:p>
    <w:p w:rsidR="00A23E40" w:rsidRPr="00C91117" w:rsidRDefault="00A24DDE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A23E40" w:rsidRPr="00C91117">
        <w:rPr>
          <w:rFonts w:ascii="Times New Roman" w:hAnsi="Times New Roman" w:cs="Times New Roman"/>
          <w:sz w:val="28"/>
          <w:szCs w:val="28"/>
          <w:lang w:val="uk-UA"/>
        </w:rPr>
        <w:t>живаються заходи щодо виявлення та припинення фактів жорстокого поводження з дітьми у школі; адміністрація школи притягує до дисциплінарної відповідальності співробітників, учнів та інших осіб, які допускають жорстоке поводження з дітьми.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Психологічною службою школи </w:t>
      </w:r>
      <w:r w:rsidR="00A24D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>живаються заходи, щодо надання психологічної допомоги учням, з якими вчинено насильство.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Сумісно з класними керівниками проводиться попереджувальна робота з батьками з метою недопущення випадків жорстокого поводження з дітьми в сім’ях, а також відстеження подібних випадків з боку інших учнів; проводиться робота щодо роз’яснення наслідків жорстокого поводження з дітьми в сім’ях, а також з особами, що становлять найближче оточення дитини, яка постраждала від жорстокого поводження або потерпає від реальної загрози його вчинення.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Не  допускається розголошення відомостей по суті звернення дитини,</w:t>
      </w:r>
      <w:r w:rsidR="00C91117" w:rsidRPr="00C91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91117">
        <w:rPr>
          <w:rFonts w:ascii="Times New Roman" w:hAnsi="Times New Roman" w:cs="Times New Roman"/>
          <w:sz w:val="28"/>
          <w:szCs w:val="28"/>
        </w:rPr>
        <w:t>’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 xml:space="preserve">ясування додаткової інформації, що не стосується суті звернення. </w:t>
      </w:r>
    </w:p>
    <w:p w:rsidR="00A23E40" w:rsidRPr="00C91117" w:rsidRDefault="00A23E40" w:rsidP="0027743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17">
        <w:rPr>
          <w:rFonts w:ascii="Times New Roman" w:hAnsi="Times New Roman" w:cs="Times New Roman"/>
          <w:sz w:val="28"/>
          <w:szCs w:val="28"/>
          <w:lang w:val="uk-UA"/>
        </w:rPr>
        <w:t>Ця заборона не поширюється на посадових осіб, які мають відношення до вирішення справи.</w:t>
      </w:r>
      <w:r w:rsidR="00A24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1117">
        <w:rPr>
          <w:rFonts w:ascii="Times New Roman" w:hAnsi="Times New Roman" w:cs="Times New Roman"/>
          <w:sz w:val="28"/>
          <w:szCs w:val="28"/>
          <w:lang w:val="uk-UA"/>
        </w:rPr>
        <w:t>На прохання дитини, висловленого в будь-якій формі, не підлягають розголошенню її прізвище, місце проживання, навчання.</w:t>
      </w:r>
    </w:p>
    <w:p w:rsidR="001F1F3D" w:rsidRPr="001F1F3D" w:rsidRDefault="001F1F3D" w:rsidP="0040530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профілактики правопорушень серед неповнолітніх.</w:t>
      </w:r>
    </w:p>
    <w:p w:rsidR="001F1F3D" w:rsidRPr="001F1F3D" w:rsidRDefault="001F1F3D" w:rsidP="002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sz w:val="28"/>
          <w:szCs w:val="28"/>
          <w:lang w:val="uk-UA"/>
        </w:rPr>
        <w:t xml:space="preserve">Правопорушення, здійснені неповнолітніми - це небезпечне соціальне явище, оскільки, по-перше, негативно впливають на формування особистості; по-друге, завдають значної шкоди суспільству через втрату трудових ресурсів (лише третина покараних повертаються до повно цінного суспільного життя); по-третє, відіграють значну роль у формуванні рецидивної злочинності (дві третини рецидивістів розпочинають свій злочинний шлях ще неповнолітніми). </w:t>
      </w:r>
    </w:p>
    <w:p w:rsidR="001F1F3D" w:rsidRPr="001F1F3D" w:rsidRDefault="001F1F3D" w:rsidP="002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sz w:val="28"/>
          <w:szCs w:val="28"/>
          <w:lang w:val="uk-UA"/>
        </w:rPr>
        <w:t>Одним із напрямів у боротьбі зі злочинністю взагал</w:t>
      </w:r>
      <w:r w:rsidR="009279F5">
        <w:rPr>
          <w:rFonts w:ascii="Times New Roman" w:hAnsi="Times New Roman" w:cs="Times New Roman"/>
          <w:sz w:val="28"/>
          <w:szCs w:val="28"/>
          <w:lang w:val="uk-UA"/>
        </w:rPr>
        <w:t xml:space="preserve">і та злочинністю неповнолітніх </w:t>
      </w:r>
      <w:r w:rsidRPr="001F1F3D">
        <w:rPr>
          <w:rFonts w:ascii="Times New Roman" w:hAnsi="Times New Roman" w:cs="Times New Roman"/>
          <w:sz w:val="28"/>
          <w:szCs w:val="28"/>
          <w:lang w:val="uk-UA"/>
        </w:rPr>
        <w:t xml:space="preserve">є профілактична діяльність. </w:t>
      </w:r>
    </w:p>
    <w:p w:rsidR="001F1F3D" w:rsidRPr="001F1F3D" w:rsidRDefault="001F1F3D" w:rsidP="002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sz w:val="28"/>
          <w:szCs w:val="28"/>
          <w:lang w:val="uk-UA"/>
        </w:rPr>
        <w:t>Профілактика правопорушень серед неповнолітніх в Україні проводиться зусиллями соціально-психологічних служб, педагогів, співробітників соціальних служб, служб у справах неповнолітніх, працівниками право охоронних органів. Проте дослідники звертають увагу на численні проблеми у цій сфері діяльності, які полягають у відсутності налагодженої співпраці між різними суб'єктами профілактики, у застосуванні переважно групових та масових форм роботи та неналежній увазі до інтерактивних методів (тренінгів, рольових ігор тощо), які сприяють кращому засвоєнню інформації дітьми.</w:t>
      </w:r>
    </w:p>
    <w:p w:rsidR="001F1F3D" w:rsidRPr="001F1F3D" w:rsidRDefault="001F1F3D" w:rsidP="002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sz w:val="28"/>
          <w:szCs w:val="28"/>
          <w:lang w:val="uk-UA"/>
        </w:rPr>
        <w:t xml:space="preserve">Загалом, під профілактикою правопорушень розуміють діяльність державних органів і громадськості, що має системний характер як за комплексом заходів, так і за колом суб'єктів, які її здійснюють, спрямовану на недопущення виникнення, усунення, послаблення або нейтралізацію причин та умов злочинності, окремих її видів та конкретного злочину . </w:t>
      </w:r>
    </w:p>
    <w:p w:rsidR="001F1F3D" w:rsidRPr="001F1F3D" w:rsidRDefault="001F1F3D" w:rsidP="002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sz w:val="28"/>
          <w:szCs w:val="28"/>
          <w:lang w:val="uk-UA"/>
        </w:rPr>
        <w:t xml:space="preserve">Отже, серед ключових чинників ризику щодо можливості скоєння злочинів неповнолітніми можна назвати такі: недостатній рівень правосвідомості та правових знань; брак організованої системи дозвілля; вживання алкогольних та наркотичних речовин; низький рівень правових знань батьків та недостатня увага з їхнього боку до </w:t>
      </w:r>
      <w:r w:rsidRPr="001F1F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виховання тощо. Відповідно до чинників ризику можна визначити напрями профілактики правопорушень. </w:t>
      </w:r>
    </w:p>
    <w:p w:rsidR="001F1F3D" w:rsidRPr="001F1F3D" w:rsidRDefault="001F1F3D" w:rsidP="002774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sz w:val="28"/>
          <w:szCs w:val="28"/>
          <w:lang w:val="uk-UA"/>
        </w:rPr>
        <w:t>Проблему профілактики правопорушень серед дітей розглядають переважно як частину педагогічної діяльності, зокрема, у межах навчальних закладів. Проте вищенаведені причини правопорушень вказують, що для подолання злочинності серед неповнолітніх виховної роботи лише в межах навчальних закладів недостатньо.</w:t>
      </w:r>
    </w:p>
    <w:p w:rsidR="001F1F3D" w:rsidRPr="001F1F3D" w:rsidRDefault="001F1F3D" w:rsidP="00277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поліпшення проведення профілактики правопорушень серед неповнолітніх в навчальних закладах, рекомендуємо наступне: </w:t>
      </w:r>
    </w:p>
    <w:p w:rsidR="001F1F3D" w:rsidRPr="009279F5" w:rsidRDefault="001F1F3D" w:rsidP="002774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9F5">
        <w:rPr>
          <w:rFonts w:ascii="Times New Roman" w:hAnsi="Times New Roman" w:cs="Times New Roman"/>
          <w:sz w:val="28"/>
          <w:szCs w:val="28"/>
          <w:lang w:val="uk-UA"/>
        </w:rPr>
        <w:t>Налагоджувати співпрацю з організаціями, що працюють у сфері попередження протиправних дій неповнолітніх, залучати до співпраці громадські організації.</w:t>
      </w:r>
    </w:p>
    <w:p w:rsidR="001F1F3D" w:rsidRPr="009279F5" w:rsidRDefault="001F1F3D" w:rsidP="002774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9F5">
        <w:rPr>
          <w:rFonts w:ascii="Times New Roman" w:hAnsi="Times New Roman" w:cs="Times New Roman"/>
          <w:sz w:val="28"/>
          <w:szCs w:val="28"/>
          <w:lang w:val="uk-UA"/>
        </w:rPr>
        <w:t xml:space="preserve">Урізноманітнювати форми та методи профілактики, збільшувати застосування вербальних методів: окрім лекцій та бесід, які передбачають пасивне сприйняття інформації, використовувати диспути, дискусії, вікторини, які активніше залучають слухачів, а також інтерактивні методи подання інформації (тренінги, сюжетно-рольові ігри, вправи). </w:t>
      </w:r>
    </w:p>
    <w:p w:rsidR="001F1F3D" w:rsidRPr="009279F5" w:rsidRDefault="001F1F3D" w:rsidP="002774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9F5">
        <w:rPr>
          <w:rFonts w:ascii="Times New Roman" w:hAnsi="Times New Roman" w:cs="Times New Roman"/>
          <w:sz w:val="28"/>
          <w:szCs w:val="28"/>
          <w:lang w:val="uk-UA"/>
        </w:rPr>
        <w:t>Сприяти розробці та впровадженню програм, які організовують дозвілля підлітків.</w:t>
      </w:r>
    </w:p>
    <w:p w:rsidR="001F1F3D" w:rsidRPr="009279F5" w:rsidRDefault="007D1BF4" w:rsidP="002774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Залучати</w:t>
      </w:r>
      <w:r w:rsidR="001F1F3D" w:rsidRPr="009279F5">
        <w:rPr>
          <w:rFonts w:ascii="Times New Roman" w:hAnsi="Times New Roman" w:cs="Times New Roman"/>
          <w:sz w:val="28"/>
          <w:szCs w:val="28"/>
          <w:lang w:val="uk-UA"/>
        </w:rPr>
        <w:t xml:space="preserve"> правоохоронців до спільних заходів дозвілля дітей (спортивних змагань, конкурсів) та для проведення сюжетно-рольових ігор з метою ознайомлення з роботою правоохоронних органів </w:t>
      </w:r>
    </w:p>
    <w:p w:rsidR="001F1F3D" w:rsidRPr="009279F5" w:rsidRDefault="007D1BF4" w:rsidP="002774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п</w:t>
      </w:r>
      <w:r w:rsidR="001F1F3D" w:rsidRPr="009279F5">
        <w:rPr>
          <w:rFonts w:ascii="Times New Roman" w:hAnsi="Times New Roman" w:cs="Times New Roman"/>
          <w:sz w:val="28"/>
          <w:szCs w:val="28"/>
          <w:lang w:val="uk-UA"/>
        </w:rPr>
        <w:t>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1F3D" w:rsidRPr="009279F5">
        <w:rPr>
          <w:rFonts w:ascii="Times New Roman" w:hAnsi="Times New Roman" w:cs="Times New Roman"/>
          <w:sz w:val="28"/>
          <w:szCs w:val="28"/>
          <w:lang w:val="uk-UA"/>
        </w:rPr>
        <w:t xml:space="preserve"> волонтерів, які можуть стати контактними особами для дітей, схильних до девіантної поведінки.</w:t>
      </w:r>
    </w:p>
    <w:p w:rsidR="001F1F3D" w:rsidRDefault="007D1BF4" w:rsidP="0027743B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1F1F3D" w:rsidRPr="009279F5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1F3D" w:rsidRPr="009279F5">
        <w:rPr>
          <w:rFonts w:ascii="Times New Roman" w:hAnsi="Times New Roman" w:cs="Times New Roman"/>
          <w:sz w:val="28"/>
          <w:szCs w:val="28"/>
          <w:lang w:val="uk-UA"/>
        </w:rPr>
        <w:t xml:space="preserve"> з правової освіти фахівцями та за методикою «рівний-рівному» - самими неповнолітніми. </w:t>
      </w:r>
    </w:p>
    <w:p w:rsidR="0093176A" w:rsidRDefault="0093176A" w:rsidP="00931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176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щодо </w:t>
      </w:r>
      <w:r w:rsidRPr="00931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профілактики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 w:rsidRPr="0093176A">
        <w:rPr>
          <w:rFonts w:ascii="Times New Roman" w:hAnsi="Times New Roman" w:cs="Times New Roman"/>
          <w:sz w:val="28"/>
          <w:szCs w:val="28"/>
          <w:lang w:val="uk-UA"/>
        </w:rPr>
        <w:t xml:space="preserve"> надавати до ДНМЦ ПС </w:t>
      </w:r>
      <w:r w:rsidR="00CB5217">
        <w:rPr>
          <w:rFonts w:ascii="Times New Roman" w:hAnsi="Times New Roman" w:cs="Times New Roman"/>
          <w:sz w:val="28"/>
          <w:szCs w:val="28"/>
          <w:lang w:val="uk-UA"/>
        </w:rPr>
        <w:t xml:space="preserve">згідно з циклограмою </w:t>
      </w:r>
      <w:r w:rsidRPr="0093176A">
        <w:rPr>
          <w:rFonts w:ascii="Times New Roman" w:hAnsi="Times New Roman" w:cs="Times New Roman"/>
          <w:sz w:val="28"/>
          <w:szCs w:val="28"/>
          <w:lang w:val="uk-UA"/>
        </w:rPr>
        <w:t>за наступною формою:</w:t>
      </w:r>
    </w:p>
    <w:p w:rsidR="00AE047F" w:rsidRPr="00AE047F" w:rsidRDefault="00AE047F" w:rsidP="00AE04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047F">
        <w:rPr>
          <w:rFonts w:ascii="Times New Roman" w:hAnsi="Times New Roman" w:cs="Times New Roman"/>
          <w:b/>
          <w:i/>
          <w:sz w:val="24"/>
          <w:szCs w:val="24"/>
          <w:lang w:val="uk-UA"/>
        </w:rPr>
        <w:t>Таблиця 1</w:t>
      </w:r>
    </w:p>
    <w:p w:rsidR="00AE047F" w:rsidRPr="0093176A" w:rsidRDefault="00AE047F" w:rsidP="009317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1F3D" w:rsidRPr="00743E27" w:rsidRDefault="001F1F3D" w:rsidP="009279F5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F1F3D" w:rsidRPr="00743E27" w:rsidRDefault="001F1F3D" w:rsidP="009279F5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психологічної служби________________</w:t>
      </w:r>
    </w:p>
    <w:p w:rsidR="001F1F3D" w:rsidRPr="00743E27" w:rsidRDefault="001F1F3D" w:rsidP="009279F5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профілактики правопорушень серед неповнолітніх</w:t>
      </w:r>
      <w:r w:rsidR="009279F5" w:rsidRPr="0074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___________ </w:t>
      </w: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679"/>
        <w:gridCol w:w="3037"/>
        <w:gridCol w:w="1858"/>
        <w:gridCol w:w="1858"/>
        <w:gridCol w:w="1858"/>
      </w:tblGrid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заходів</w:t>
            </w:r>
          </w:p>
          <w:p w:rsidR="001F1F3D" w:rsidRPr="009279F5" w:rsidRDefault="001F1F3D" w:rsidP="00FA46EE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858" w:type="dxa"/>
            <w:vAlign w:val="center"/>
          </w:tcPr>
          <w:p w:rsidR="001F1F3D" w:rsidRPr="009279F5" w:rsidRDefault="001F1F3D" w:rsidP="00FA46EE">
            <w:pPr>
              <w:ind w:left="-48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1858" w:type="dxa"/>
            <w:vAlign w:val="center"/>
          </w:tcPr>
          <w:p w:rsidR="001F1F3D" w:rsidRPr="009279F5" w:rsidRDefault="001F1F3D" w:rsidP="00FA46EE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1F1F3D" w:rsidRPr="009279F5" w:rsidRDefault="001F1F3D" w:rsidP="00FA46EE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охоплених осіб</w:t>
            </w: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11" w:type="dxa"/>
            <w:gridSpan w:val="4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Психодіагностика</w:t>
            </w: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11" w:type="dxa"/>
            <w:gridSpan w:val="4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 - відновлювальна та розвивальна робота</w:t>
            </w: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1" w:type="dxa"/>
            <w:gridSpan w:val="4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Просвітницька та профілактична робота</w:t>
            </w: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8611" w:type="dxa"/>
            <w:gridSpan w:val="4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Зв’язки з громадськістю</w:t>
            </w: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Кримінальна міліція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Юстиція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F3D" w:rsidRPr="009279F5" w:rsidTr="00FA46EE">
        <w:tc>
          <w:tcPr>
            <w:tcW w:w="679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1F1F3D" w:rsidRPr="009279F5" w:rsidRDefault="001F1F3D" w:rsidP="00FA4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79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Соціальні служби</w:t>
            </w: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1F1F3D" w:rsidRPr="009279F5" w:rsidRDefault="001F1F3D" w:rsidP="00FA46EE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1F3D" w:rsidRPr="009279F5" w:rsidRDefault="001F1F3D" w:rsidP="009279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9F5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1F1F3D" w:rsidRPr="009279F5" w:rsidRDefault="001F1F3D" w:rsidP="009279F5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9F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Проблемні питання: </w:t>
      </w:r>
    </w:p>
    <w:p w:rsidR="00A167C5" w:rsidRDefault="001F1F3D" w:rsidP="00927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9F5">
        <w:rPr>
          <w:rFonts w:ascii="Times New Roman" w:hAnsi="Times New Roman" w:cs="Times New Roman"/>
          <w:b/>
          <w:sz w:val="24"/>
          <w:szCs w:val="24"/>
          <w:lang w:val="uk-UA"/>
        </w:rPr>
        <w:t>Перспективні  завдання:</w:t>
      </w:r>
    </w:p>
    <w:p w:rsidR="00743E27" w:rsidRPr="009279F5" w:rsidRDefault="00743E27" w:rsidP="009279F5">
      <w:pPr>
        <w:spacing w:after="0"/>
        <w:jc w:val="both"/>
        <w:rPr>
          <w:b/>
          <w:sz w:val="24"/>
          <w:szCs w:val="24"/>
          <w:lang w:val="uk-UA"/>
        </w:rPr>
      </w:pPr>
    </w:p>
    <w:p w:rsidR="00FA46EE" w:rsidRDefault="00FA46EE" w:rsidP="006E1211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6EE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профілактики торгівлі людьми, виховання гендерної культури та гендерної рівності в системі освіти.</w:t>
      </w:r>
    </w:p>
    <w:p w:rsidR="006E1211" w:rsidRPr="00FA46EE" w:rsidRDefault="006E1211" w:rsidP="004053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6EE" w:rsidRPr="00FA46EE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6E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</w:t>
      </w:r>
      <w:r w:rsidRPr="00FA46EE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FA46EE">
        <w:rPr>
          <w:rFonts w:ascii="Times New Roman" w:hAnsi="Times New Roman" w:cs="Times New Roman"/>
          <w:bCs/>
          <w:sz w:val="28"/>
          <w:szCs w:val="28"/>
        </w:rPr>
        <w:t>ормативно-правові документи</w:t>
      </w:r>
      <w:r w:rsidRPr="00FA46E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профілактики торгівлі людьми, виховання гендерної культури та гендерної рівності в системі освіти.</w:t>
      </w:r>
    </w:p>
    <w:p w:rsidR="00FA46EE" w:rsidRPr="00FA46EE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6EE">
        <w:rPr>
          <w:rFonts w:ascii="Times New Roman" w:hAnsi="Times New Roman" w:cs="Times New Roman"/>
          <w:sz w:val="28"/>
          <w:szCs w:val="28"/>
          <w:lang w:val="uk-UA"/>
        </w:rPr>
        <w:t>Посилити роботу у напрямку психологічної просвіти та підвищення психологічної компетентності всіх учасників навчально-виховного процесу з питань профілактики торгівлі людьми, виховання гендерної культури та гендерної рівності в системі освіти.</w:t>
      </w:r>
    </w:p>
    <w:p w:rsidR="00FA46EE" w:rsidRPr="00FA46EE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6EE">
        <w:rPr>
          <w:rFonts w:ascii="Times New Roman" w:hAnsi="Times New Roman" w:cs="Times New Roman"/>
          <w:sz w:val="28"/>
          <w:szCs w:val="28"/>
          <w:lang w:val="uk-UA"/>
        </w:rPr>
        <w:t>Забезпечувати участь фахівців психологічної служби у семінарах, засіданнях, конференціях, тренінгах з питань профілактики торгівлі людьми, виховання гендерної культури та гендерної рівності в системі освіти.</w:t>
      </w:r>
    </w:p>
    <w:p w:rsidR="00FA46EE" w:rsidRPr="00FA46EE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6EE">
        <w:rPr>
          <w:rFonts w:ascii="Times New Roman" w:hAnsi="Times New Roman" w:cs="Times New Roman"/>
          <w:sz w:val="28"/>
          <w:szCs w:val="28"/>
          <w:lang w:val="uk-UA"/>
        </w:rPr>
        <w:t>Здійснювати соціально-педагогічну, психологічну реабілітацію дітей, учнів та студентської молоді, що опинились у складних життєвих обставинах.</w:t>
      </w:r>
    </w:p>
    <w:p w:rsidR="005257F1" w:rsidRDefault="005257F1" w:rsidP="00A24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6EE" w:rsidRPr="00FA46EE" w:rsidRDefault="00FA46EE" w:rsidP="0027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Алгоритм роботи </w:t>
      </w:r>
    </w:p>
    <w:p w:rsidR="00FA46EE" w:rsidRPr="00372B64" w:rsidRDefault="00FA46EE" w:rsidP="00277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46EE">
        <w:rPr>
          <w:rFonts w:ascii="Times New Roman" w:hAnsi="Times New Roman" w:cs="Times New Roman"/>
          <w:b/>
          <w:sz w:val="28"/>
          <w:szCs w:val="28"/>
          <w:lang w:val="uk-UA"/>
        </w:rPr>
        <w:t>щодо профілактики торгівлі людьми, виховання гендерної культури та гендерної рівності в системі освіти.</w:t>
      </w:r>
    </w:p>
    <w:p w:rsidR="00FA46EE" w:rsidRPr="00372B64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sz w:val="28"/>
          <w:szCs w:val="28"/>
          <w:lang w:val="uk-UA"/>
        </w:rPr>
        <w:t>Сприяти  самопізнанню, самореалізації, самоствердженню самовдосконаленню особистості;</w:t>
      </w:r>
    </w:p>
    <w:p w:rsidR="00FA46EE" w:rsidRPr="00372B64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sz w:val="28"/>
          <w:szCs w:val="28"/>
          <w:lang w:val="uk-UA"/>
        </w:rPr>
        <w:t>Розвивати навички відповідальної і водночас безпечної поведінки, умінь</w:t>
      </w:r>
      <w:r w:rsidR="00A24CD1"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>адекватного прийняття рішень у різноманітних, у т. ч. складних</w:t>
      </w:r>
      <w:r w:rsidR="00A24CD1"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>життєвих ситуаціях;</w:t>
      </w:r>
    </w:p>
    <w:p w:rsidR="005F3AE6" w:rsidRDefault="00A24CD1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Сприяти </w:t>
      </w:r>
      <w:r w:rsidR="00FA46EE" w:rsidRPr="00372B64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A46EE"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 громадянської позиції особистості.</w:t>
      </w:r>
    </w:p>
    <w:p w:rsidR="00FA46EE" w:rsidRPr="00372B64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Позаурочна виховна робота </w:t>
      </w:r>
      <w:r w:rsidR="00A24CD1" w:rsidRPr="00372B64">
        <w:rPr>
          <w:rFonts w:ascii="Times New Roman" w:hAnsi="Times New Roman" w:cs="Times New Roman"/>
          <w:sz w:val="28"/>
          <w:szCs w:val="28"/>
          <w:lang w:val="uk-UA"/>
        </w:rPr>
        <w:t>– один із найважливіших засобів п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>едагогічного</w:t>
      </w:r>
      <w:r w:rsidR="00A24CD1"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>впливу на духовне становлення дітей, на формування їхньої активної громадянської позиції, необхідна умова збагачення інтелектуального, творчого потенціалу вихованців, найбільш повного розвитку здібностей, талантів в</w:t>
      </w:r>
      <w:r w:rsidR="00A24CD1"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>інтересах самої особистості й суспільства.</w:t>
      </w:r>
    </w:p>
    <w:p w:rsidR="00FA46EE" w:rsidRPr="00372B64" w:rsidRDefault="00FA46EE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sz w:val="28"/>
          <w:szCs w:val="28"/>
          <w:lang w:val="uk-UA"/>
        </w:rPr>
        <w:t>Організувати систему виховної роботи педагогічно вміло й компетентно з урахуванням вимог часу й можливостей дітей  – досить складне, адже вона вирішує завдання цілісного формування й розвитку особистості. У зв’язку з цим</w:t>
      </w:r>
    </w:p>
    <w:p w:rsidR="00FA46EE" w:rsidRDefault="005F3AE6" w:rsidP="002774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A46EE" w:rsidRPr="00372B64">
        <w:rPr>
          <w:rFonts w:ascii="Times New Roman" w:hAnsi="Times New Roman" w:cs="Times New Roman"/>
          <w:sz w:val="28"/>
          <w:szCs w:val="28"/>
          <w:lang w:val="uk-UA"/>
        </w:rPr>
        <w:t>адзвичайно важливим є комплексний підхід до проведення виховних заходів,що залежить від уміння педагога ставити й вирішувати одночасно різні виховні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6EE" w:rsidRPr="00372B64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5F3AE6" w:rsidRPr="00372B64" w:rsidRDefault="005F3AE6" w:rsidP="00277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76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Інформацію щодо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профілактики</w:t>
      </w:r>
      <w:r w:rsidRPr="00FA4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3AE6">
        <w:rPr>
          <w:rFonts w:ascii="Times New Roman" w:hAnsi="Times New Roman" w:cs="Times New Roman"/>
          <w:sz w:val="28"/>
          <w:szCs w:val="28"/>
          <w:lang w:val="uk-UA"/>
        </w:rPr>
        <w:t>торгівлі людьми, виховання гендерної культури та гендерної рівності н</w:t>
      </w:r>
      <w:r w:rsidRPr="0093176A">
        <w:rPr>
          <w:rFonts w:ascii="Times New Roman" w:hAnsi="Times New Roman" w:cs="Times New Roman"/>
          <w:sz w:val="28"/>
          <w:szCs w:val="28"/>
          <w:lang w:val="uk-UA"/>
        </w:rPr>
        <w:t xml:space="preserve">адавати до ДНМЦ ПС </w:t>
      </w:r>
      <w:r w:rsidR="00CB5217">
        <w:rPr>
          <w:rFonts w:ascii="Times New Roman" w:hAnsi="Times New Roman" w:cs="Times New Roman"/>
          <w:sz w:val="28"/>
          <w:szCs w:val="28"/>
          <w:lang w:val="uk-UA"/>
        </w:rPr>
        <w:t xml:space="preserve">згідно з циклограмою </w:t>
      </w:r>
      <w:r w:rsidRPr="0093176A">
        <w:rPr>
          <w:rFonts w:ascii="Times New Roman" w:hAnsi="Times New Roman" w:cs="Times New Roman"/>
          <w:sz w:val="28"/>
          <w:szCs w:val="28"/>
          <w:lang w:val="uk-UA"/>
        </w:rPr>
        <w:t>за наступною формою</w:t>
      </w:r>
      <w:r w:rsidR="00AE0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047F" w:rsidRPr="00AE047F" w:rsidRDefault="00AE047F" w:rsidP="00AE047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E047F">
        <w:rPr>
          <w:rFonts w:ascii="Times New Roman" w:hAnsi="Times New Roman" w:cs="Times New Roman"/>
          <w:b/>
          <w:i/>
          <w:sz w:val="24"/>
          <w:szCs w:val="24"/>
          <w:lang w:val="uk-UA"/>
        </w:rPr>
        <w:t>Таблиця 1</w:t>
      </w:r>
    </w:p>
    <w:p w:rsidR="00D20F2C" w:rsidRDefault="00D20F2C" w:rsidP="002774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6EE" w:rsidRPr="00743E27" w:rsidRDefault="00FA46EE" w:rsidP="002774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6E1211" w:rsidRDefault="00FA46EE" w:rsidP="0027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психологічної служби _____________</w:t>
      </w:r>
      <w:r w:rsidR="006E1211" w:rsidRPr="006E12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щодо профілактики торгівлі людьми (Наказ МОН України від 08.04.2016 р № 405, «Про затвердження плану заходів Міністерства освіти і науки щодо протидії торгівлі людьми на період до 2020 року»).</w:t>
      </w:r>
    </w:p>
    <w:p w:rsidR="00FA46EE" w:rsidRPr="00743E27" w:rsidRDefault="00FA46EE" w:rsidP="00277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4CD1" w:rsidRPr="00743E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 </w:t>
      </w: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679"/>
        <w:gridCol w:w="3037"/>
        <w:gridCol w:w="1858"/>
        <w:gridCol w:w="1858"/>
        <w:gridCol w:w="1858"/>
      </w:tblGrid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заходів</w:t>
            </w:r>
          </w:p>
          <w:p w:rsidR="00FA46EE" w:rsidRPr="00372B64" w:rsidRDefault="00FA46EE" w:rsidP="00277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858" w:type="dxa"/>
            <w:vAlign w:val="center"/>
          </w:tcPr>
          <w:p w:rsidR="00FA46EE" w:rsidRPr="00372B64" w:rsidRDefault="00FA46EE" w:rsidP="0027743B">
            <w:pPr>
              <w:ind w:left="-48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1858" w:type="dxa"/>
            <w:vAlign w:val="center"/>
          </w:tcPr>
          <w:p w:rsidR="00FA46EE" w:rsidRPr="00372B64" w:rsidRDefault="00FA46EE" w:rsidP="0027743B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A46EE" w:rsidRPr="00372B64" w:rsidRDefault="00FA46EE" w:rsidP="0027743B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охоплених осіб</w:t>
            </w: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11" w:type="dxa"/>
            <w:gridSpan w:val="4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Психодіагностика</w:t>
            </w: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11" w:type="dxa"/>
            <w:gridSpan w:val="4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 - відновлювальна та розвивальна робота</w:t>
            </w: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1" w:type="dxa"/>
            <w:gridSpan w:val="4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Просвітницька та профілактична робота</w:t>
            </w: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1" w:type="dxa"/>
            <w:gridSpan w:val="4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Зв’язки з громадськістю</w:t>
            </w: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Кримінальна міліція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Юстиція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6EE" w:rsidRPr="00FA46EE" w:rsidTr="00FA46EE">
        <w:tc>
          <w:tcPr>
            <w:tcW w:w="679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FA46EE" w:rsidRPr="00372B64" w:rsidRDefault="00FA46EE" w:rsidP="002774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Соціальні служби</w:t>
            </w: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FA46EE" w:rsidRPr="00372B64" w:rsidRDefault="00FA46EE" w:rsidP="00277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46EE" w:rsidRPr="000C4320" w:rsidRDefault="00FA46EE" w:rsidP="00277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320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FA46EE" w:rsidRPr="000C4320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3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Проблемні питання: </w:t>
      </w:r>
    </w:p>
    <w:p w:rsidR="00FA46EE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320">
        <w:rPr>
          <w:rFonts w:ascii="Times New Roman" w:hAnsi="Times New Roman" w:cs="Times New Roman"/>
          <w:b/>
          <w:sz w:val="24"/>
          <w:szCs w:val="24"/>
          <w:lang w:val="uk-UA"/>
        </w:rPr>
        <w:t>Перспективні  завдання:</w:t>
      </w:r>
    </w:p>
    <w:p w:rsidR="00B012D4" w:rsidRDefault="00B012D4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Pr="000C4320" w:rsidRDefault="00AE047F" w:rsidP="00277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47F" w:rsidRPr="00AE047F" w:rsidRDefault="00AE047F" w:rsidP="00AE047F">
      <w:pPr>
        <w:pStyle w:val="a4"/>
        <w:tabs>
          <w:tab w:val="left" w:pos="750"/>
        </w:tabs>
        <w:ind w:left="108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Таблиця 2</w:t>
      </w:r>
    </w:p>
    <w:p w:rsidR="00B012D4" w:rsidRPr="00B012D4" w:rsidRDefault="00B012D4" w:rsidP="00B012D4">
      <w:pPr>
        <w:pStyle w:val="a4"/>
        <w:tabs>
          <w:tab w:val="left" w:pos="75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12D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B012D4" w:rsidRPr="00B012D4" w:rsidRDefault="00B012D4" w:rsidP="00B012D4">
      <w:pPr>
        <w:pStyle w:val="a4"/>
        <w:tabs>
          <w:tab w:val="left" w:pos="750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12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психологічної служби _____________ </w:t>
      </w:r>
      <w:r w:rsidR="006E1211" w:rsidRPr="006E1211">
        <w:rPr>
          <w:rFonts w:ascii="Times New Roman" w:eastAsia="Times New Roman" w:hAnsi="Times New Roman" w:cs="Times New Roman"/>
          <w:b/>
          <w:w w:val="95"/>
          <w:sz w:val="24"/>
          <w:szCs w:val="24"/>
          <w:lang w:val="uk-UA" w:eastAsia="uk-UA"/>
        </w:rPr>
        <w:t>щодо</w:t>
      </w:r>
      <w:r w:rsidR="006E1211" w:rsidRPr="006E12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Закону України «Про забезпечення рівних прав та можливостей жінок і чоловіків», виховання гендерної культури та гендерної рівності в системі освіти </w:t>
      </w:r>
      <w:r w:rsidRPr="00B012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Pr="00B012D4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</w:t>
      </w:r>
    </w:p>
    <w:p w:rsidR="00A167C5" w:rsidRDefault="00A167C5" w:rsidP="0027743B">
      <w:pPr>
        <w:pStyle w:val="a4"/>
        <w:tabs>
          <w:tab w:val="left" w:pos="750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9"/>
        <w:tblW w:w="0" w:type="auto"/>
        <w:tblInd w:w="280" w:type="dxa"/>
        <w:tblLook w:val="04A0" w:firstRow="1" w:lastRow="0" w:firstColumn="1" w:lastColumn="0" w:noHBand="0" w:noVBand="1"/>
      </w:tblPr>
      <w:tblGrid>
        <w:gridCol w:w="679"/>
        <w:gridCol w:w="3037"/>
        <w:gridCol w:w="1858"/>
        <w:gridCol w:w="1858"/>
        <w:gridCol w:w="1858"/>
      </w:tblGrid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заходів</w:t>
            </w:r>
          </w:p>
          <w:p w:rsidR="00B012D4" w:rsidRPr="00372B64" w:rsidRDefault="00B012D4" w:rsidP="00B0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858" w:type="dxa"/>
            <w:vAlign w:val="center"/>
          </w:tcPr>
          <w:p w:rsidR="00B012D4" w:rsidRPr="00372B64" w:rsidRDefault="00B012D4" w:rsidP="00B012D4">
            <w:pPr>
              <w:ind w:left="-48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заходів</w:t>
            </w:r>
          </w:p>
        </w:tc>
        <w:tc>
          <w:tcPr>
            <w:tcW w:w="1858" w:type="dxa"/>
            <w:vAlign w:val="center"/>
          </w:tcPr>
          <w:p w:rsidR="00B012D4" w:rsidRPr="00372B64" w:rsidRDefault="00B012D4" w:rsidP="00B012D4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B012D4" w:rsidRPr="00372B64" w:rsidRDefault="00B012D4" w:rsidP="00B012D4">
            <w:pPr>
              <w:ind w:left="-96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pl-PL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охоплених осіб</w:t>
            </w: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8611" w:type="dxa"/>
            <w:gridSpan w:val="4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Психодіагностика</w:t>
            </w: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Консультування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11" w:type="dxa"/>
            <w:gridSpan w:val="4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Корекційно - відновлювальна та розвивальна робота</w:t>
            </w: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1" w:type="dxa"/>
            <w:gridSpan w:val="4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Просвітницька та профілактична робота</w:t>
            </w: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1" w:type="dxa"/>
            <w:gridSpan w:val="4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Зв’язки з громадськістю</w:t>
            </w: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Кримінальна міліція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pl-PL"/>
              </w:rPr>
              <w:t>Юстиція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2D4" w:rsidRPr="00FA46EE" w:rsidTr="00B012D4">
        <w:tc>
          <w:tcPr>
            <w:tcW w:w="679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7" w:type="dxa"/>
          </w:tcPr>
          <w:p w:rsidR="00B012D4" w:rsidRPr="00372B64" w:rsidRDefault="00B012D4" w:rsidP="00B012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2B6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Соціальні служби</w:t>
            </w: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8" w:type="dxa"/>
          </w:tcPr>
          <w:p w:rsidR="00B012D4" w:rsidRPr="00372B64" w:rsidRDefault="00B012D4" w:rsidP="00B01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12D4" w:rsidRPr="000C4320" w:rsidRDefault="00B012D4" w:rsidP="00B01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320">
        <w:rPr>
          <w:rFonts w:ascii="Times New Roman" w:hAnsi="Times New Roman" w:cs="Times New Roman"/>
          <w:b/>
          <w:sz w:val="24"/>
          <w:szCs w:val="24"/>
          <w:lang w:val="uk-UA"/>
        </w:rPr>
        <w:t>Висновки:</w:t>
      </w:r>
    </w:p>
    <w:p w:rsidR="00B012D4" w:rsidRPr="000C4320" w:rsidRDefault="00B012D4" w:rsidP="00B01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3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Проблемні питання: </w:t>
      </w:r>
    </w:p>
    <w:p w:rsidR="00B012D4" w:rsidRPr="000C4320" w:rsidRDefault="00B012D4" w:rsidP="00B01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320">
        <w:rPr>
          <w:rFonts w:ascii="Times New Roman" w:hAnsi="Times New Roman" w:cs="Times New Roman"/>
          <w:b/>
          <w:sz w:val="24"/>
          <w:szCs w:val="24"/>
          <w:lang w:val="uk-UA"/>
        </w:rPr>
        <w:t>Перспективні  завдання:</w:t>
      </w:r>
    </w:p>
    <w:p w:rsidR="00B012D4" w:rsidRDefault="00B012D4" w:rsidP="0027743B">
      <w:pPr>
        <w:pStyle w:val="a4"/>
        <w:tabs>
          <w:tab w:val="left" w:pos="750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12D4" w:rsidRPr="00A167C5" w:rsidRDefault="00B012D4" w:rsidP="0027743B">
      <w:pPr>
        <w:pStyle w:val="a4"/>
        <w:tabs>
          <w:tab w:val="left" w:pos="750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743B" w:rsidRPr="0027743B" w:rsidRDefault="00D54106" w:rsidP="000002B2">
      <w:pPr>
        <w:pStyle w:val="a4"/>
        <w:numPr>
          <w:ilvl w:val="0"/>
          <w:numId w:val="40"/>
        </w:numPr>
        <w:tabs>
          <w:tab w:val="left" w:pos="0"/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3B">
        <w:rPr>
          <w:rFonts w:ascii="Times New Roman" w:hAnsi="Times New Roman"/>
          <w:b/>
          <w:sz w:val="28"/>
          <w:szCs w:val="28"/>
          <w:lang w:val="uk-UA"/>
        </w:rPr>
        <w:t xml:space="preserve">ШСП </w:t>
      </w:r>
      <w:r w:rsidR="005925C4" w:rsidRPr="0027743B">
        <w:rPr>
          <w:rFonts w:ascii="Times New Roman" w:hAnsi="Times New Roman"/>
          <w:b/>
          <w:sz w:val="28"/>
          <w:szCs w:val="28"/>
          <w:lang w:val="uk-UA"/>
        </w:rPr>
        <w:t>у профілактиці</w:t>
      </w:r>
      <w:r w:rsidRPr="0027743B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конфліктів </w:t>
      </w:r>
      <w:r w:rsidR="005925C4" w:rsidRPr="0027743B">
        <w:rPr>
          <w:rFonts w:ascii="Times New Roman" w:hAnsi="Times New Roman"/>
          <w:b/>
          <w:sz w:val="28"/>
          <w:szCs w:val="28"/>
          <w:lang w:val="uk-UA"/>
        </w:rPr>
        <w:t xml:space="preserve">в закладах освіти. </w:t>
      </w:r>
    </w:p>
    <w:p w:rsidR="00FA46EE" w:rsidRPr="0027743B" w:rsidRDefault="0027743B" w:rsidP="0027743B">
      <w:pPr>
        <w:tabs>
          <w:tab w:val="left" w:pos="0"/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46EE" w:rsidRPr="0027743B">
        <w:rPr>
          <w:rFonts w:ascii="Times New Roman" w:hAnsi="Times New Roman" w:cs="Times New Roman"/>
          <w:sz w:val="28"/>
          <w:szCs w:val="28"/>
          <w:lang w:val="uk-UA"/>
        </w:rPr>
        <w:t xml:space="preserve">Модель Шкільної Служби Порозуміння сформувалася як підхід до створення безпечного середовища в навчальних закладах України протягом 2006-2010 років. За часи розбудови моделі, розуміння її ефективності поширилося і набуло особливого значення не тільки як інструменту розв’язання конфліктів в шкільному середовищі та допомоги адміністрації шкіл у попередженні негативних явищ, жорстокості та проявів насилля серед учнів, але і як дієвого підходу до встановлення атмосфери поваги і співробітництва в спільноті учнів, вчителів, батьків і усіх, кого об’єднує навколо себе громада навчального закладу. Найбільш відомою процедурою, яка використовується в ШСП для досягнення цієї мети є </w:t>
      </w:r>
      <w:r w:rsidR="00FA46EE" w:rsidRPr="00277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медіація однолітків. </w:t>
      </w:r>
      <w:r w:rsidR="00FA46EE" w:rsidRPr="0027743B">
        <w:rPr>
          <w:rFonts w:ascii="Times New Roman" w:hAnsi="Times New Roman" w:cs="Times New Roman"/>
          <w:sz w:val="28"/>
          <w:szCs w:val="28"/>
          <w:lang w:val="uk-UA"/>
        </w:rPr>
        <w:t xml:space="preserve">Хоча це не єдиний вид діяльності ШСП, але він є одним з основних способів реагування на конфліктні ситуації в шкільному середовищі і добре відомий як в розвинутих країнах заходу, так і в деяких країнах колишнього радянського простору. </w:t>
      </w:r>
    </w:p>
    <w:p w:rsidR="00FA46EE" w:rsidRPr="00372B64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3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72B64">
        <w:rPr>
          <w:rFonts w:ascii="Times New Roman" w:hAnsi="Times New Roman" w:cs="Times New Roman"/>
          <w:b/>
          <w:sz w:val="28"/>
          <w:szCs w:val="28"/>
          <w:lang w:val="uk-UA"/>
        </w:rPr>
        <w:t>Медіація однолітків (відновні практики у школах, шкільна медіація)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– це різні назви одного і того ж явища: системи мирного вирішення конфліктів у шкільних колективах за допомогою спеціально підготовлених посередників-медіаторів з числа старшокласників. Ця форма роботи хоча і є інноваційною, але вже має свою історію і ця історія є досить успішною.</w:t>
      </w:r>
    </w:p>
    <w:p w:rsidR="00FA46EE" w:rsidRPr="00372B64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медіації однолітків дають різним школярам унікальну можливість набути та розвинути навички спілкування, будувати людські відносини та уміння вирішувати проблеми у реальному оточенні. Модель Шкільної Служби Порозуміння передбачає надання певних повноважень молоді, вмілий нагляд дорослих, обізнаність з іншими культурами, участь представників різних груп, відповідність програми конкретним потребам цільової групи населення, справедливе вирішення конфліктів за участю медіаторів та результати, які можна виміряти та оцінити.</w:t>
      </w:r>
    </w:p>
    <w:p w:rsidR="00FA46EE" w:rsidRPr="00372B64" w:rsidRDefault="00FA46EE" w:rsidP="002774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Типові стандарти поведінки медіаторів – однолітків. </w:t>
      </w:r>
    </w:p>
    <w:p w:rsidR="00FA46EE" w:rsidRPr="00372B64" w:rsidRDefault="00FA46EE" w:rsidP="0027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Медіатори-однолітки несуть відповідальність за дотримання Типових стандартів поведінки для забезпечення добросовісності процесу медіації. Їхня поведінка повинна сприяти формуванню довіри до процесу медіації та компетентності медіаторів. </w:t>
      </w:r>
    </w:p>
    <w:p w:rsidR="00FA46EE" w:rsidRPr="00743E27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3E27">
        <w:rPr>
          <w:rFonts w:ascii="Times New Roman" w:hAnsi="Times New Roman" w:cs="Times New Roman"/>
          <w:sz w:val="28"/>
          <w:szCs w:val="28"/>
          <w:lang w:val="uk-UA"/>
        </w:rPr>
        <w:t>Ці типові стандарти поведінки медіаторів-однолітків мають три головні цілі:</w:t>
      </w:r>
    </w:p>
    <w:p w:rsidR="00FA46EE" w:rsidRPr="000C4320" w:rsidRDefault="00FA46EE" w:rsidP="0027743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20">
        <w:rPr>
          <w:rFonts w:ascii="Times New Roman" w:hAnsi="Times New Roman" w:cs="Times New Roman"/>
          <w:sz w:val="28"/>
          <w:szCs w:val="28"/>
          <w:lang w:val="uk-UA"/>
        </w:rPr>
        <w:t>Скеровувати та формувати поведінку медіаторів-однолітків;</w:t>
      </w:r>
    </w:p>
    <w:p w:rsidR="00FA46EE" w:rsidRPr="000C4320" w:rsidRDefault="00FA46EE" w:rsidP="0027743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20">
        <w:rPr>
          <w:rFonts w:ascii="Times New Roman" w:hAnsi="Times New Roman" w:cs="Times New Roman"/>
          <w:sz w:val="28"/>
          <w:szCs w:val="28"/>
          <w:lang w:val="uk-UA"/>
        </w:rPr>
        <w:t>Надавати інформацію сторонам спору;</w:t>
      </w:r>
    </w:p>
    <w:p w:rsidR="00FA46EE" w:rsidRPr="000C4320" w:rsidRDefault="00FA46EE" w:rsidP="0027743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320">
        <w:rPr>
          <w:rFonts w:ascii="Times New Roman" w:hAnsi="Times New Roman" w:cs="Times New Roman"/>
          <w:sz w:val="28"/>
          <w:szCs w:val="28"/>
          <w:lang w:val="uk-UA"/>
        </w:rPr>
        <w:t>Виховувати довіру в інших до медіації однолітків як до інструменту вирішення спору.</w:t>
      </w:r>
    </w:p>
    <w:p w:rsidR="00FA46EE" w:rsidRPr="00372B64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b/>
          <w:sz w:val="28"/>
          <w:szCs w:val="28"/>
          <w:lang w:val="uk-UA"/>
        </w:rPr>
        <w:tab/>
        <w:t>Медіація</w:t>
      </w:r>
      <w:r w:rsidRPr="00372B64">
        <w:rPr>
          <w:rFonts w:ascii="Times New Roman" w:hAnsi="Times New Roman" w:cs="Times New Roman"/>
          <w:sz w:val="28"/>
          <w:szCs w:val="28"/>
          <w:lang w:val="uk-UA"/>
        </w:rPr>
        <w:t xml:space="preserve"> – це процес, в якому неупереджена третя сторона полегшує процес спілкування та ведення переговорів, а також допомагає сторонам спору добровільно дійти обопільної згоди.</w:t>
      </w:r>
    </w:p>
    <w:p w:rsidR="00FA46EE" w:rsidRPr="00743E27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B6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43E27">
        <w:rPr>
          <w:rFonts w:ascii="Times New Roman" w:hAnsi="Times New Roman" w:cs="Times New Roman"/>
          <w:sz w:val="28"/>
          <w:szCs w:val="28"/>
          <w:lang w:val="uk-UA"/>
        </w:rPr>
        <w:t xml:space="preserve">Надавати інформацію до ДНМЦ ПС щодо </w:t>
      </w:r>
      <w:r w:rsidR="005925C4" w:rsidRPr="00743E27">
        <w:rPr>
          <w:rFonts w:ascii="Times New Roman" w:hAnsi="Times New Roman" w:cs="Times New Roman"/>
          <w:sz w:val="28"/>
          <w:szCs w:val="28"/>
          <w:lang w:val="uk-UA"/>
        </w:rPr>
        <w:t>роботи ШСП</w:t>
      </w:r>
      <w:r w:rsidRPr="00743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B93">
        <w:rPr>
          <w:rFonts w:ascii="Times New Roman" w:hAnsi="Times New Roman" w:cs="Times New Roman"/>
          <w:sz w:val="28"/>
          <w:szCs w:val="28"/>
          <w:lang w:val="uk-UA"/>
        </w:rPr>
        <w:t xml:space="preserve">згідно з циклограмою </w:t>
      </w:r>
      <w:r w:rsidRPr="00743E2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925C4" w:rsidRPr="00743E27">
        <w:rPr>
          <w:rFonts w:ascii="Times New Roman" w:hAnsi="Times New Roman" w:cs="Times New Roman"/>
          <w:sz w:val="28"/>
          <w:szCs w:val="28"/>
          <w:lang w:val="uk-UA"/>
        </w:rPr>
        <w:t xml:space="preserve"> наступною</w:t>
      </w:r>
      <w:r w:rsidRPr="00743E27">
        <w:rPr>
          <w:rFonts w:ascii="Times New Roman" w:hAnsi="Times New Roman" w:cs="Times New Roman"/>
          <w:sz w:val="28"/>
          <w:szCs w:val="28"/>
          <w:lang w:val="uk-UA"/>
        </w:rPr>
        <w:t xml:space="preserve"> формою</w:t>
      </w:r>
      <w:r w:rsidR="005925C4" w:rsidRPr="00743E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43E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FA46EE" w:rsidRPr="0097525F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46EE" w:rsidRPr="0097525F" w:rsidRDefault="00FA46EE" w:rsidP="00277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525F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Узагальнена інформація</w:t>
      </w:r>
    </w:p>
    <w:p w:rsidR="00FA46EE" w:rsidRPr="0097525F" w:rsidRDefault="00FA46EE" w:rsidP="00277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7525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діяльність Шкільних служб порозуміння у навчальних закладах станом на ____________</w:t>
      </w:r>
    </w:p>
    <w:p w:rsidR="00FA46EE" w:rsidRPr="006E2F8A" w:rsidRDefault="00FA46EE" w:rsidP="0027743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Узагальнена статистична інформація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518"/>
        <w:gridCol w:w="704"/>
        <w:gridCol w:w="1179"/>
        <w:gridCol w:w="1814"/>
        <w:gridCol w:w="1814"/>
        <w:gridCol w:w="1138"/>
        <w:gridCol w:w="556"/>
      </w:tblGrid>
      <w:tr w:rsidR="00FA46EE" w:rsidRPr="0097525F" w:rsidTr="006E2F8A">
        <w:tc>
          <w:tcPr>
            <w:tcW w:w="1401" w:type="dxa"/>
            <w:vMerge w:val="restart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ШСП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навчальних закладів в яких діють ШСП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підготовлених медіаторів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підготовлених координаторів ШСП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Контакти координаторів діючих ШСП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проведення</w:t>
            </w:r>
          </w:p>
        </w:tc>
      </w:tr>
      <w:tr w:rsidR="00FA46EE" w:rsidRPr="0097525F" w:rsidTr="006E2F8A">
        <w:tc>
          <w:tcPr>
            <w:tcW w:w="1401" w:type="dxa"/>
            <w:vMerge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Діти</w:t>
            </w:r>
          </w:p>
        </w:tc>
        <w:tc>
          <w:tcPr>
            <w:tcW w:w="1166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793" w:type="dxa"/>
            <w:vMerge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медіацій</w:t>
            </w:r>
          </w:p>
        </w:tc>
        <w:tc>
          <w:tcPr>
            <w:tcW w:w="552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</w:t>
            </w:r>
          </w:p>
        </w:tc>
      </w:tr>
      <w:tr w:rsidR="00FA46EE" w:rsidRPr="0097525F" w:rsidTr="006E2F8A">
        <w:tc>
          <w:tcPr>
            <w:tcW w:w="1401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6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A46EE" w:rsidRPr="0097525F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46EE" w:rsidRPr="006E2F8A" w:rsidRDefault="00FA46EE" w:rsidP="0027743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Загальна результативність впровадження програм примирення.</w:t>
      </w:r>
    </w:p>
    <w:p w:rsidR="00FA46EE" w:rsidRPr="006E2F8A" w:rsidRDefault="00FA46EE" w:rsidP="0027743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Динаміка розвитку Шкільних служб порозуміння.</w:t>
      </w:r>
    </w:p>
    <w:p w:rsidR="00FA46EE" w:rsidRPr="006E2F8A" w:rsidRDefault="00FA46EE" w:rsidP="0027743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Найближчі перспективи розбудови Шкільних служб порозуміння.</w:t>
      </w:r>
    </w:p>
    <w:p w:rsidR="00FA46EE" w:rsidRPr="006E2F8A" w:rsidRDefault="00FA46EE" w:rsidP="0027743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Впровадження факультативних курсів, «годин психолога», тренінгових курсів щодо профілактики конфліктів.</w:t>
      </w:r>
    </w:p>
    <w:p w:rsidR="00FA46EE" w:rsidRPr="0097525F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A46EE" w:rsidRPr="0097525F" w:rsidTr="00FA46EE"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Автор, ким рекомендовано</w:t>
            </w:r>
          </w:p>
        </w:tc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915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учасників. Вік</w:t>
            </w:r>
          </w:p>
        </w:tc>
      </w:tr>
      <w:tr w:rsidR="00FA46EE" w:rsidRPr="0097525F" w:rsidTr="00FA46EE"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A46EE" w:rsidRPr="0097525F" w:rsidRDefault="00FA46EE" w:rsidP="00277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46EE" w:rsidRPr="006E2F8A" w:rsidRDefault="00FA46EE" w:rsidP="0027743B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Інші форми впровадження відновлювальних практик, технологій вирішення конфліктів.</w:t>
      </w:r>
    </w:p>
    <w:p w:rsidR="00FA46EE" w:rsidRPr="006E2F8A" w:rsidRDefault="00FA46EE" w:rsidP="002774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Календарно-тематичний план на 2016-</w:t>
      </w:r>
      <w:r w:rsidR="0097525F"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17 н.</w:t>
      </w:r>
      <w:r w:rsidR="0097525F"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E2F8A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67"/>
        <w:gridCol w:w="2069"/>
        <w:gridCol w:w="5180"/>
        <w:gridCol w:w="1272"/>
      </w:tblGrid>
      <w:tr w:rsidR="00FA46EE" w:rsidRPr="0097525F" w:rsidTr="00FA4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К-сть годин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52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Терміни</w:t>
            </w:r>
          </w:p>
        </w:tc>
      </w:tr>
      <w:tr w:rsidR="00FA46EE" w:rsidRPr="0097525F" w:rsidTr="00FA46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6EE" w:rsidRPr="0097525F" w:rsidRDefault="00FA46EE" w:rsidP="00277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A267AB" w:rsidRPr="0097525F" w:rsidRDefault="00A267AB" w:rsidP="0097525F">
      <w:pPr>
        <w:spacing w:after="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29"/>
      </w:tblGrid>
      <w:tr w:rsidR="00A267AB" w:rsidRPr="0097525F" w:rsidTr="00FA46EE">
        <w:tc>
          <w:tcPr>
            <w:tcW w:w="832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13"/>
            </w:tblGrid>
            <w:tr w:rsidR="00A267AB" w:rsidRPr="005E56F1" w:rsidTr="00D94CDA">
              <w:tc>
                <w:tcPr>
                  <w:tcW w:w="8329" w:type="dxa"/>
                </w:tcPr>
                <w:p w:rsidR="00A267AB" w:rsidRPr="005E56F1" w:rsidRDefault="00A267AB" w:rsidP="00246534">
                  <w:pPr>
                    <w:pStyle w:val="a7"/>
                    <w:widowControl w:val="0"/>
                    <w:tabs>
                      <w:tab w:val="left" w:pos="9000"/>
                    </w:tabs>
                    <w:suppressAutoHyphens/>
                    <w:autoSpaceDE w:val="0"/>
                    <w:snapToGrid w:val="0"/>
                    <w:ind w:left="1068" w:right="143"/>
                    <w:jc w:val="both"/>
                    <w:rPr>
                      <w:rFonts w:eastAsia="Droid Sans Fallback"/>
                      <w:b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val="uk-UA" w:eastAsia="hi-IN" w:bidi="hi-IN"/>
                    </w:rPr>
                  </w:pPr>
                  <w:r w:rsidRPr="005E56F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Список літератури, рекомендованої до застосування</w:t>
                  </w:r>
                  <w:r w:rsidR="00246534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5E56F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 роботі.</w:t>
                  </w:r>
                </w:p>
                <w:p w:rsidR="00A267AB" w:rsidRPr="005E56F1" w:rsidRDefault="00A267AB" w:rsidP="00A267AB">
                  <w:pPr>
                    <w:pStyle w:val="a7"/>
                    <w:widowControl w:val="0"/>
                    <w:tabs>
                      <w:tab w:val="left" w:pos="9000"/>
                    </w:tabs>
                    <w:suppressAutoHyphens/>
                    <w:autoSpaceDE w:val="0"/>
                    <w:snapToGrid w:val="0"/>
                    <w:ind w:left="720" w:right="143"/>
                    <w:jc w:val="both"/>
                    <w:rPr>
                      <w:sz w:val="28"/>
                      <w:lang w:val="uk-UA"/>
                    </w:rPr>
                  </w:pPr>
                  <w:r w:rsidRPr="005E56F1">
                    <w:rPr>
                      <w:rFonts w:eastAsia="Droid Sans Fallback"/>
                      <w:color w:val="000000"/>
                      <w:kern w:val="1"/>
                      <w:sz w:val="28"/>
                      <w:szCs w:val="28"/>
                      <w:shd w:val="clear" w:color="auto" w:fill="FFFFFF"/>
                      <w:lang w:val="uk-UA" w:eastAsia="hi-IN" w:bidi="hi-IN"/>
                    </w:rPr>
                    <w:t>ДНУ “Інститут модернізації змісту освіти” рекомендує фахівцям психологічної служби до застосування у роботі :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5E56F1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Рибалка В.В. Психологія розвитку творчо обдарованої особистості: наук.-метод. посіб. / В.В.Рибалка // НАПН </w:t>
                  </w:r>
                  <w:r w:rsidRPr="005E56F1">
                    <w:rPr>
                      <w:rFonts w:ascii="Times New Roman" w:hAnsi="Times New Roman" w:cs="Times New Roman"/>
                      <w:sz w:val="28"/>
                      <w:lang w:val="uk-UA"/>
                    </w:rPr>
                    <w:lastRenderedPageBreak/>
                    <w:t xml:space="preserve">України, Ін-т педагогічної освіти і освіти дорослих; Ін-т обдарованої дитини, 2010. – 440 с. 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  <w:tab w:val="left" w:pos="1137"/>
                    </w:tabs>
                    <w:suppressAutoHyphens/>
                    <w:spacing w:after="0" w:line="240" w:lineRule="auto"/>
                    <w:ind w:left="836"/>
                    <w:contextualSpacing w:val="0"/>
                    <w:jc w:val="both"/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5E56F1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Доманська Л.В. Пізнай себе: навч. програма курсу / Л.В Доманська. –Київ.: Український НМЦ практичної психології і соціальної роботи,</w:t>
                  </w:r>
                  <w:r w:rsidRPr="005E56F1">
                    <w:rPr>
                      <w:rFonts w:ascii="Times New Roman" w:hAnsi="Times New Roman" w:cs="Times New Roman"/>
                      <w:spacing w:val="-22"/>
                      <w:sz w:val="28"/>
                      <w:lang w:val="uk-UA"/>
                    </w:rPr>
                    <w:t xml:space="preserve"> </w:t>
                  </w:r>
                  <w:r w:rsidRPr="005E56F1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2013.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left" w:pos="142"/>
                      <w:tab w:val="num" w:pos="836"/>
                      <w:tab w:val="left" w:pos="1024"/>
                    </w:tabs>
                    <w:suppressAutoHyphens/>
                    <w:autoSpaceDE w:val="0"/>
                    <w:snapToGrid w:val="0"/>
                    <w:spacing w:after="0" w:line="240" w:lineRule="auto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Флярковська О.В. Школа самовдосконалення: 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Повір у себе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”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./ 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br/>
                    <w:t xml:space="preserve">О.В. Флярковська. – Чернівці: Видавничий дім 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“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Букрек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”</w:t>
                  </w:r>
                  <w:r w:rsidRPr="005E56F1"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, 2014.– 104с.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shd w:val="clear" w:color="auto" w:fill="FFFFFF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>Адаптація дітей до навчання у школі в діяльності психологічної служби: методичні рекомендації / за наук. ред. В.Г. Панка – Електрон. дані. – Київ, Український НМЦ практичної психології і соціальної роботи, 2013. - 1 електрон. опт. диск (CD-ROM), 12 см. Формування здорового способу життя в учнівської і студентської молоді: методичні рекомендації/ за ред. І.І. Цушка.– Київ: Ніка-Центр, 2011. – 168с.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shd w:val="clear" w:color="auto" w:fill="FFFFFF"/>
                      <w:lang w:val="uk-UA" w:eastAsia="hi-IN" w:bidi="hi-IN"/>
                    </w:rPr>
                    <w:t xml:space="preserve">Цушко І.І. Формування навичок захисту і збереження репродуктивного здоров’я учнівської і студентської молоді : практ.посіб. / І.І. Цушко. – Електрон. дані. – Київ, Український НМЦ практичної психології і соціальної роботи, 2013. – 104 с. 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shd w:val="clear" w:color="auto" w:fill="FFFFFF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 xml:space="preserve">Професійне самовизначення старшокласників в умовах освітнього округу. / Гуцан Л.А., Морін О.Л., Охріменко З.В., Пархоменко О.М., </w:t>
                  </w: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br/>
                    <w:t>Гриценок Л.І., Ткачук І.І.– Харків: “Друкарня Мадрид”,</w:t>
                  </w:r>
                  <w:r w:rsidRPr="005E56F1">
                    <w:rPr>
                      <w:rFonts w:ascii="Times New Roman" w:eastAsia="SimSun" w:hAnsi="Times New Roman" w:cs="Times New Roman"/>
                      <w:spacing w:val="-16"/>
                      <w:kern w:val="1"/>
                      <w:sz w:val="28"/>
                      <w:szCs w:val="24"/>
                      <w:lang w:val="uk-UA" w:eastAsia="hi-IN" w:bidi="hi-IN"/>
                    </w:rPr>
                    <w:t xml:space="preserve"> </w:t>
                  </w: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>2016.–220с.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shd w:val="clear" w:color="auto" w:fill="FFFFFF"/>
                      <w:lang w:val="uk-UA" w:eastAsia="hi-IN" w:bidi="hi-IN"/>
                    </w:rPr>
                    <w:t>Моя майбутня професія: правила вибору [курс за вибором для учнів 9-х класів загальноосвітніх навчальних закладів : [курс за вибором для учнів 10 (11)-х класів загальноосвітніх навчальних закладів (52 год.)] / [В. Г. Панок, О. В. Мельник, О. Л. Морін, Л. А. Гуцан, І. І. Ткачук // Збірник програм факультативних курсів, курсів за вибором та спецкурсів. – К. : Український НМЦ практичної психології і соціальної роботи, 2013. – 1 електрон. опт. диск (CD-ROM), 12 cм.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>Рибалка В.В. Психологічна профілактика суїцидальних тенденцій проблемної особистості. – К.: Шкільний світ, 2009. – 128 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 xml:space="preserve">Федоренко Р. П. Психологія суїциду [Текст] : навч. посіб. / Раїса Петрівна Федоренко. – Луцьк : ВНУ ім. Лесі Українки, 2011. – 260 с. 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shd w:val="clear" w:color="auto" w:fill="FFFFFF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 xml:space="preserve">Психолого-педагогічна робота з дітьми, схильними до прояву девіантної, делінквентної поведінки (з досвіду роботи спеціалістів психологічної служби системи освіти </w:t>
                  </w: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lastRenderedPageBreak/>
                    <w:t>України) [Електронний ресурс] / авт. кол.: О. П. Абухажар, Н. М. Акімова, В. В. Білецька та ін. ; упор.: В. Г. Панок, Ю. А. Луценко – К. : Український НМЦ практичної психології і соціальної роботи, 2014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shd w:val="clear" w:color="auto" w:fill="FFFFFF"/>
                      <w:lang w:val="uk-UA" w:eastAsia="hi-IN" w:bidi="hi-IN"/>
                    </w:rPr>
                    <w:t>Профілактика суїцидальної поведінки дітей та учнівської молоді / автори-укладачі А. В. Аносова, О. А. Бабиленко, Н. А. Максимова, Л. А. Пєтушкова // Вісник психологічної служби Київщини. Випуск 7. – Біла Церква : КОІПОПК, 2014. – 246 c.</w:t>
                  </w:r>
                </w:p>
                <w:p w:rsidR="00A267AB" w:rsidRPr="005E56F1" w:rsidRDefault="004C141D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 wp14:anchorId="698E4381">
                            <wp:simplePos x="0" y="0"/>
                            <wp:positionH relativeFrom="page">
                              <wp:posOffset>881380</wp:posOffset>
                            </wp:positionH>
                            <wp:positionV relativeFrom="paragraph">
                              <wp:posOffset>1231265</wp:posOffset>
                            </wp:positionV>
                            <wp:extent cx="467995" cy="205740"/>
                            <wp:effectExtent l="2540" t="0" r="0" b="4445"/>
                            <wp:wrapNone/>
                            <wp:docPr id="3" name="Rectangle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7995" cy="205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9F9F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80808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475FC8" id="Rectangle 88" o:spid="_x0000_s1026" style="position:absolute;margin-left:69.4pt;margin-top:96.95pt;width:36.85pt;height:16.2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AndgIAAO4EAAAOAAAAZHJzL2Uyb0RvYy54bWysVNuO0zAQfUfiHyy/d3MhvSTadLUXipAW&#10;WLHwAa7tNBaOJ7Ldpgvi3xk7bekCDwihSI7HHo/PmTPjy6t9p8lOWqfA1DS7SCmRhoNQZlPTz59W&#10;kwUlzjMjmAYja/okHb1avnxxOfSVzKEFLaQlGMS4auhr2nrfV0nieCs75i6glwY3G7Ad82jaTSIs&#10;GzB6p5M8TWfJAFb0Frh0Dlfvxk26jPGbRnL/oWmc9ETXFLH5ONo4rsOYLC9ZtbGsbxU/wGD/gKJj&#10;yuClp1B3zDOyteq3UJ3iFhw0/oJDl0DTKC4jB2STpb+weWxZLyMXTI7rT2ly/y8sf797sESJmr6i&#10;xLAOJfqISWNmoyVZLEJ+ht5V6PbYP9jA0PX3wL84YuC2RTd5bS0MrWQCUWXBP3l2IBgOj5L18A4E&#10;hmdbDzFV+8Z2ISAmgeyjIk8nReTeE46LxWxellNKOG7l6XReRMUSVh0P99b5NxI6EiY1tYg9Bme7&#10;e+cDGFYdXSJ40EqslNbRsJv1rbZkx7A4VmX4In7keO6mTXA2EI6NEccVxIh3hL2ANor9rczyIr3J&#10;y8lqtphPilUxnZTzdDFJs/KmnKVFWdytvgeAWVG1Sghp7pWRx8LLir8T9tACY8nE0iNDTctpPo3c&#10;n6F35yQXafj+RNLC1ghkx6og5evD3DOlx3nyHHFMLNI+/mMiovBB67Fm1iCeUHcLqAu2Hj4SOGnB&#10;fqVkwIarqcEXgRL91mDllFmB2hIfjWI6z9Gw5zvr8x1mOAaqKfeWktG49WNXb3urNi3elMVcGLjG&#10;emtUrIVQiyOqQ5ViU0UGhwcgdO25Hb1+PlPLHwAAAP//AwBQSwMEFAAGAAgAAAAhAHuP0Y7eAAAA&#10;CwEAAA8AAABkcnMvZG93bnJldi54bWxMj81OwzAQhO9IvIO1SFwQdX7UqA1xKoTEgSMGJI5uvCQR&#10;8TqNnSZ9e5YT3Ga0o5lvq8PqBnHGKfSeFKSbBARS421PrYL3t+f7HYgQDVkzeEIFFwxwqK+vKlNa&#10;v9ArnnVsBZdQKI2CLsaxlDI0HToTNn5E4tuXn5yJbKdW2sksXO4GmSVJIZ3piRc6M+JTh823nh2P&#10;bO8uen5Z+lT3QX/qtfg4nQqlbm/WxwcQEdf4F4ZffEaHmpmOfiYbxMA+3zF6ZLHP9yA4kaXZFsSR&#10;RVbkIOtK/v+h/gEAAP//AwBQSwECLQAUAAYACAAAACEAtoM4kv4AAADhAQAAEwAAAAAAAAAAAAAA&#10;AAAAAAAAW0NvbnRlbnRfVHlwZXNdLnhtbFBLAQItABQABgAIAAAAIQA4/SH/1gAAAJQBAAALAAAA&#10;AAAAAAAAAAAAAC8BAABfcmVscy8ucmVsc1BLAQItABQABgAIAAAAIQA0SWAndgIAAO4EAAAOAAAA&#10;AAAAAAAAAAAAAC4CAABkcnMvZTJvRG9jLnhtbFBLAQItABQABgAIAAAAIQB7j9GO3gAAAAsBAAAP&#10;AAAAAAAAAAAAAAAAANAEAABkcnMvZG93bnJldi54bWxQSwUGAAAAAAQABADzAAAA2wUAAAAA&#10;" fillcolor="#f9f9f9" stroked="f" strokecolor="gray">
                            <v:stroke joinstyle="round"/>
                            <w10:wrap anchorx="page"/>
                          </v:rect>
                        </w:pict>
                      </mc:Fallback>
                    </mc:AlternateContent>
                  </w:r>
                  <w:r w:rsidR="00A267AB"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shd w:val="clear" w:color="auto" w:fill="FFFFFF"/>
                      <w:lang w:val="uk-UA" w:eastAsia="hi-IN" w:bidi="hi-IN"/>
                    </w:rPr>
                    <w:t>Психолого-педагогічна робота з дітьми, схильними до прояву девіантної, делінквентної поведінки (з досвіду роботи спеціалістів психологічної служби системи освіти України) [Електронний ресурс] / авт. кол.: О. П. Абухажар, Н. М. Акімова, В. В. Білецька та ін. ; упор.: В. Г. Панок, Ю. А. Луценко – К. : Український НМЦ практичної психології і соціальної роботи, 2014. – 1 електрон. опт. диск (CD-ROM).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>Соціальна і корекційна робота з особами, які вчинили насильство в сім’ї: навч.-метод. посіб. Ч. 1. / за заг. ред. О.М. Бандурки та ін. – Київ: Україна, 2011.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>Соціальна і корекційна робота з особами, які вчинили насильство в сім’ї: навч.-метод. посіб. Ч. 2. / за заг. ред. О.М. Бандурки та їн. – Харків.: Права людини, 2013.– 204 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>Журавель Т.В Попередження, виявлення і подолання випадків насильства та жорстокого поводження з дітьми: метод. посіб. для освітян / Журавель Т.В., Кочемировська О.О., Ясеновська М.Е.; за заг. ред. О.В. Безпалько.– Київ.: ТОВ «К.І.С.», 2010. – 242 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>Методичні матеріали для працівників освіти, спрямовані на покращення алгоритму виявлення випадків насильства щодо дітей / [Авт.-упор. : Буров С., Онишко Ю., Смислова Л., Ясиновська М.]. – К., 2007. – 56 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 xml:space="preserve">Психолого-педагогічна робота у загальноосвітніх навчальних закладах з профілактики насильства над дітьми: Метод. посіб. / Автори-упоряд.: Вовчок Т.В., Степура Н.П., Даниленко І.С. та ін.; За заг. ред. Т.П. Цюман . – К.: ВПЦ «Експрес»– 2009. – 328 с. 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 xml:space="preserve">Психологічна корекція особистості дітей, які зазнали насильства в сім'ї: Навчально-методичний посібник //Максименко С.Д., Болтівець С.І., </w:t>
                  </w: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br/>
                    <w:t>Максимова Н.Ю., Губенко О.В., Здіорук С.І., Кондратенко Л.О., Нестеренко Л.С., Третяк Т.М., Чепа М.-Л.А./за ред. Максимової Н.Ю. – К., Вид-во: Міленіум, 2011. – 251 с.</w:t>
                  </w:r>
                </w:p>
                <w:p w:rsidR="00A267AB" w:rsidRPr="005E56F1" w:rsidRDefault="00A267AB" w:rsidP="00A267AB">
                  <w:pPr>
                    <w:pStyle w:val="a4"/>
                    <w:widowControl w:val="0"/>
                    <w:numPr>
                      <w:ilvl w:val="0"/>
                      <w:numId w:val="19"/>
                    </w:numPr>
                    <w:tabs>
                      <w:tab w:val="clear" w:pos="0"/>
                      <w:tab w:val="num" w:pos="836"/>
                    </w:tabs>
                    <w:suppressAutoHyphens/>
                    <w:spacing w:after="0" w:line="322" w:lineRule="exact"/>
                    <w:ind w:left="836"/>
                    <w:contextualSpacing w:val="0"/>
                    <w:jc w:val="both"/>
                    <w:rPr>
                      <w:rFonts w:ascii="Times New Roman" w:eastAsia="Droid Sans Fallback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t xml:space="preserve">Психосоціальна допомога в роботі з кризовою особистістю </w:t>
                  </w:r>
                  <w:r w:rsidRPr="005E56F1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4"/>
                      <w:lang w:val="uk-UA" w:eastAsia="hi-IN" w:bidi="hi-IN"/>
                    </w:rPr>
                    <w:lastRenderedPageBreak/>
                    <w:t>: навчальний посібник / наук. ред. та керівник проблем. групи – Л. М. Вольнова. – К. , 2012. – 275 с.</w:t>
                  </w:r>
                  <w:r w:rsidRPr="005E56F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267AB" w:rsidRPr="005E56F1" w:rsidRDefault="00A267AB" w:rsidP="00A267AB">
                  <w:pPr>
                    <w:pStyle w:val="a7"/>
                    <w:tabs>
                      <w:tab w:val="left" w:pos="1202"/>
                    </w:tabs>
                    <w:autoSpaceDE w:val="0"/>
                    <w:snapToGrid w:val="0"/>
                    <w:spacing w:after="7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5E56F1">
                    <w:rPr>
                      <w:rFonts w:eastAsia="Droid Sans Fallback"/>
                      <w:color w:val="000000"/>
                      <w:sz w:val="28"/>
                      <w:szCs w:val="28"/>
                      <w:shd w:val="clear" w:color="auto" w:fill="FFFFFF"/>
                      <w:lang w:val="uk-UA"/>
                    </w:rPr>
                    <w:t>З рекомендованими та іншими методиками ознайомитися можна на офіційному сайті ДНУ “Інститут модернізації змісту освіти” (https://imzo.gov.ua/) та Українського НМЦ практичної психології і соціальної роботи. (http://www.psyua.com.ua/).</w:t>
                  </w:r>
                </w:p>
                <w:p w:rsidR="00A267AB" w:rsidRPr="005E56F1" w:rsidRDefault="00A267AB" w:rsidP="00A267AB">
                  <w:pPr>
                    <w:tabs>
                      <w:tab w:val="left" w:pos="993"/>
                    </w:tabs>
                    <w:autoSpaceDE w:val="0"/>
                    <w:snapToGrid w:val="0"/>
                    <w:ind w:firstLine="360"/>
                    <w:jc w:val="both"/>
                    <w:rPr>
                      <w:rFonts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A267AB" w:rsidRPr="005E56F1" w:rsidRDefault="00A267AB" w:rsidP="00A267AB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267AB" w:rsidRPr="005E56F1" w:rsidTr="00D94CDA">
              <w:tc>
                <w:tcPr>
                  <w:tcW w:w="8329" w:type="dxa"/>
                </w:tcPr>
                <w:p w:rsidR="00A267AB" w:rsidRPr="005E56F1" w:rsidRDefault="00A267AB" w:rsidP="00A267AB">
                  <w:pPr>
                    <w:pStyle w:val="a4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67AB" w:rsidRDefault="00A267AB" w:rsidP="00A267AB">
            <w:pPr>
              <w:jc w:val="both"/>
            </w:pPr>
          </w:p>
        </w:tc>
      </w:tr>
    </w:tbl>
    <w:p w:rsidR="00E31714" w:rsidRPr="0010476E" w:rsidRDefault="00E31714" w:rsidP="00A267AB">
      <w:pPr>
        <w:pStyle w:val="yiv8424960188msonormal"/>
        <w:widowControl w:val="0"/>
        <w:spacing w:before="0"/>
        <w:jc w:val="both"/>
        <w:rPr>
          <w:sz w:val="28"/>
          <w:szCs w:val="28"/>
        </w:rPr>
      </w:pPr>
    </w:p>
    <w:sectPr w:rsidR="00E31714" w:rsidRPr="0010476E" w:rsidSect="00627FA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7D" w:rsidRDefault="0015727D" w:rsidP="0079648C">
      <w:pPr>
        <w:spacing w:after="0" w:line="240" w:lineRule="auto"/>
      </w:pPr>
      <w:r>
        <w:separator/>
      </w:r>
    </w:p>
  </w:endnote>
  <w:endnote w:type="continuationSeparator" w:id="0">
    <w:p w:rsidR="0015727D" w:rsidRDefault="0015727D" w:rsidP="0079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7D" w:rsidRDefault="0015727D" w:rsidP="0079648C">
      <w:pPr>
        <w:spacing w:after="0" w:line="240" w:lineRule="auto"/>
      </w:pPr>
      <w:r>
        <w:separator/>
      </w:r>
    </w:p>
  </w:footnote>
  <w:footnote w:type="continuationSeparator" w:id="0">
    <w:p w:rsidR="0015727D" w:rsidRDefault="0015727D" w:rsidP="0079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3E73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uk-UA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lang w:val="uk-UA"/>
      </w:rPr>
    </w:lvl>
  </w:abstractNum>
  <w:abstractNum w:abstractNumId="3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1C3DDF"/>
    <w:multiLevelType w:val="hybridMultilevel"/>
    <w:tmpl w:val="62640D66"/>
    <w:lvl w:ilvl="0" w:tplc="49709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F099A"/>
    <w:multiLevelType w:val="hybridMultilevel"/>
    <w:tmpl w:val="1D6E55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26ADB"/>
    <w:multiLevelType w:val="hybridMultilevel"/>
    <w:tmpl w:val="F70AFE04"/>
    <w:lvl w:ilvl="0" w:tplc="20B87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94639"/>
    <w:multiLevelType w:val="hybridMultilevel"/>
    <w:tmpl w:val="6962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F32288"/>
    <w:multiLevelType w:val="hybridMultilevel"/>
    <w:tmpl w:val="57E2E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71560"/>
    <w:multiLevelType w:val="hybridMultilevel"/>
    <w:tmpl w:val="A0F4507C"/>
    <w:lvl w:ilvl="0" w:tplc="66728C2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35DF6"/>
    <w:multiLevelType w:val="hybridMultilevel"/>
    <w:tmpl w:val="BC465992"/>
    <w:lvl w:ilvl="0" w:tplc="DA7A3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FB4B9B"/>
    <w:multiLevelType w:val="hybridMultilevel"/>
    <w:tmpl w:val="B1E2D3C8"/>
    <w:lvl w:ilvl="0" w:tplc="27F4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D4E87"/>
    <w:multiLevelType w:val="hybridMultilevel"/>
    <w:tmpl w:val="6866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17126"/>
    <w:multiLevelType w:val="hybridMultilevel"/>
    <w:tmpl w:val="5D4C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E6B84"/>
    <w:multiLevelType w:val="hybridMultilevel"/>
    <w:tmpl w:val="00BC7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D665AA"/>
    <w:multiLevelType w:val="hybridMultilevel"/>
    <w:tmpl w:val="DF5A0E76"/>
    <w:lvl w:ilvl="0" w:tplc="4CB429B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6648AD"/>
    <w:multiLevelType w:val="hybridMultilevel"/>
    <w:tmpl w:val="C4F68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655FC2"/>
    <w:multiLevelType w:val="multilevel"/>
    <w:tmpl w:val="E41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B10110"/>
    <w:multiLevelType w:val="hybridMultilevel"/>
    <w:tmpl w:val="D69A6482"/>
    <w:lvl w:ilvl="0" w:tplc="27F40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13A3D"/>
    <w:multiLevelType w:val="hybridMultilevel"/>
    <w:tmpl w:val="2E38A7B4"/>
    <w:lvl w:ilvl="0" w:tplc="27F40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8478C"/>
    <w:multiLevelType w:val="hybridMultilevel"/>
    <w:tmpl w:val="1C16E436"/>
    <w:lvl w:ilvl="0" w:tplc="27F40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615DA"/>
    <w:multiLevelType w:val="hybridMultilevel"/>
    <w:tmpl w:val="7D82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F24E9"/>
    <w:multiLevelType w:val="hybridMultilevel"/>
    <w:tmpl w:val="AD02CBE6"/>
    <w:lvl w:ilvl="0" w:tplc="152C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963854"/>
    <w:multiLevelType w:val="hybridMultilevel"/>
    <w:tmpl w:val="4C1E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B645C"/>
    <w:multiLevelType w:val="hybridMultilevel"/>
    <w:tmpl w:val="6B1C6D94"/>
    <w:lvl w:ilvl="0" w:tplc="66728C2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F633DA"/>
    <w:multiLevelType w:val="hybridMultilevel"/>
    <w:tmpl w:val="FAFA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6114A"/>
    <w:multiLevelType w:val="hybridMultilevel"/>
    <w:tmpl w:val="0DD0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13A3D"/>
    <w:multiLevelType w:val="hybridMultilevel"/>
    <w:tmpl w:val="67524EAA"/>
    <w:lvl w:ilvl="0" w:tplc="4D4E0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16F25"/>
    <w:multiLevelType w:val="hybridMultilevel"/>
    <w:tmpl w:val="72F80C2A"/>
    <w:lvl w:ilvl="0" w:tplc="66728C2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A6053B"/>
    <w:multiLevelType w:val="hybridMultilevel"/>
    <w:tmpl w:val="BFD8614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0" w15:restartNumberingAfterBreak="0">
    <w:nsid w:val="5F9F323C"/>
    <w:multiLevelType w:val="hybridMultilevel"/>
    <w:tmpl w:val="FB3CD01E"/>
    <w:lvl w:ilvl="0" w:tplc="904EA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05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EA3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0A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8D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064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D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86C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22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01233"/>
    <w:multiLevelType w:val="hybridMultilevel"/>
    <w:tmpl w:val="E1064820"/>
    <w:lvl w:ilvl="0" w:tplc="27F40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50D85"/>
    <w:multiLevelType w:val="hybridMultilevel"/>
    <w:tmpl w:val="F04AEA52"/>
    <w:lvl w:ilvl="0" w:tplc="FE4AE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165C3"/>
    <w:multiLevelType w:val="multilevel"/>
    <w:tmpl w:val="11C06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E395EF1"/>
    <w:multiLevelType w:val="hybridMultilevel"/>
    <w:tmpl w:val="39586BCC"/>
    <w:lvl w:ilvl="0" w:tplc="05AAC6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293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003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8E9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0F3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836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6A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5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0FF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342A"/>
    <w:multiLevelType w:val="hybridMultilevel"/>
    <w:tmpl w:val="DD0E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71A01"/>
    <w:multiLevelType w:val="hybridMultilevel"/>
    <w:tmpl w:val="7974D6B2"/>
    <w:lvl w:ilvl="0" w:tplc="223A8F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45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06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49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EC6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403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4F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A2E4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FAE8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72849"/>
    <w:multiLevelType w:val="multilevel"/>
    <w:tmpl w:val="8182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C20B76"/>
    <w:multiLevelType w:val="hybridMultilevel"/>
    <w:tmpl w:val="BD9A429E"/>
    <w:lvl w:ilvl="0" w:tplc="27F40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4"/>
  </w:num>
  <w:num w:numId="4">
    <w:abstractNumId w:val="1"/>
  </w:num>
  <w:num w:numId="5">
    <w:abstractNumId w:val="2"/>
  </w:num>
  <w:num w:numId="6">
    <w:abstractNumId w:val="22"/>
  </w:num>
  <w:num w:numId="7">
    <w:abstractNumId w:val="33"/>
  </w:num>
  <w:num w:numId="8">
    <w:abstractNumId w:val="27"/>
  </w:num>
  <w:num w:numId="9">
    <w:abstractNumId w:val="17"/>
  </w:num>
  <w:num w:numId="10">
    <w:abstractNumId w:val="37"/>
  </w:num>
  <w:num w:numId="11">
    <w:abstractNumId w:val="25"/>
  </w:num>
  <w:num w:numId="12">
    <w:abstractNumId w:val="15"/>
  </w:num>
  <w:num w:numId="13">
    <w:abstractNumId w:val="6"/>
  </w:num>
  <w:num w:numId="14">
    <w:abstractNumId w:val="16"/>
  </w:num>
  <w:num w:numId="15">
    <w:abstractNumId w:val="23"/>
  </w:num>
  <w:num w:numId="16">
    <w:abstractNumId w:val="12"/>
  </w:num>
  <w:num w:numId="17">
    <w:abstractNumId w:val="14"/>
  </w:num>
  <w:num w:numId="18">
    <w:abstractNumId w:val="26"/>
  </w:num>
  <w:num w:numId="19">
    <w:abstractNumId w:val="3"/>
  </w:num>
  <w:num w:numId="20">
    <w:abstractNumId w:val="19"/>
  </w:num>
  <w:num w:numId="21">
    <w:abstractNumId w:val="11"/>
  </w:num>
  <w:num w:numId="22">
    <w:abstractNumId w:val="18"/>
  </w:num>
  <w:num w:numId="23">
    <w:abstractNumId w:val="5"/>
  </w:num>
  <w:num w:numId="24">
    <w:abstractNumId w:val="32"/>
  </w:num>
  <w:num w:numId="25">
    <w:abstractNumId w:val="13"/>
  </w:num>
  <w:num w:numId="26">
    <w:abstractNumId w:val="20"/>
  </w:num>
  <w:num w:numId="27">
    <w:abstractNumId w:val="31"/>
  </w:num>
  <w:num w:numId="28">
    <w:abstractNumId w:val="38"/>
  </w:num>
  <w:num w:numId="29">
    <w:abstractNumId w:val="8"/>
  </w:num>
  <w:num w:numId="30">
    <w:abstractNumId w:val="35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7"/>
  </w:num>
  <w:num w:numId="39">
    <w:abstractNumId w:val="2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7"/>
    <w:rsid w:val="000002B2"/>
    <w:rsid w:val="0002179E"/>
    <w:rsid w:val="00025901"/>
    <w:rsid w:val="00043433"/>
    <w:rsid w:val="000614C9"/>
    <w:rsid w:val="00091EAE"/>
    <w:rsid w:val="000B3C7F"/>
    <w:rsid w:val="000C4320"/>
    <w:rsid w:val="000E52B7"/>
    <w:rsid w:val="0010476E"/>
    <w:rsid w:val="00147ED8"/>
    <w:rsid w:val="0015727D"/>
    <w:rsid w:val="001618BF"/>
    <w:rsid w:val="001C1D24"/>
    <w:rsid w:val="001F1F3D"/>
    <w:rsid w:val="00203F21"/>
    <w:rsid w:val="00215E44"/>
    <w:rsid w:val="00217B93"/>
    <w:rsid w:val="00231BE0"/>
    <w:rsid w:val="00246534"/>
    <w:rsid w:val="002678FC"/>
    <w:rsid w:val="00275F36"/>
    <w:rsid w:val="0027743B"/>
    <w:rsid w:val="00286507"/>
    <w:rsid w:val="00297870"/>
    <w:rsid w:val="002B45BC"/>
    <w:rsid w:val="002D1856"/>
    <w:rsid w:val="00312BAC"/>
    <w:rsid w:val="003179C3"/>
    <w:rsid w:val="00372B64"/>
    <w:rsid w:val="00384F21"/>
    <w:rsid w:val="003D08E7"/>
    <w:rsid w:val="00405301"/>
    <w:rsid w:val="004126AF"/>
    <w:rsid w:val="004560CF"/>
    <w:rsid w:val="004607FE"/>
    <w:rsid w:val="004A187C"/>
    <w:rsid w:val="004C141D"/>
    <w:rsid w:val="004C1FA6"/>
    <w:rsid w:val="004D11B0"/>
    <w:rsid w:val="004D55E1"/>
    <w:rsid w:val="004F6057"/>
    <w:rsid w:val="005219AA"/>
    <w:rsid w:val="005257F1"/>
    <w:rsid w:val="0056651F"/>
    <w:rsid w:val="005925C4"/>
    <w:rsid w:val="005A74FB"/>
    <w:rsid w:val="005E30CB"/>
    <w:rsid w:val="005F3AE6"/>
    <w:rsid w:val="00611B33"/>
    <w:rsid w:val="00612FD0"/>
    <w:rsid w:val="00627834"/>
    <w:rsid w:val="00627FAA"/>
    <w:rsid w:val="00690111"/>
    <w:rsid w:val="006B00E4"/>
    <w:rsid w:val="006C2562"/>
    <w:rsid w:val="006E1211"/>
    <w:rsid w:val="006E2F8A"/>
    <w:rsid w:val="00743E27"/>
    <w:rsid w:val="00745392"/>
    <w:rsid w:val="0079648C"/>
    <w:rsid w:val="007B67DF"/>
    <w:rsid w:val="007C62AA"/>
    <w:rsid w:val="007D1BF4"/>
    <w:rsid w:val="00816DE5"/>
    <w:rsid w:val="00827F80"/>
    <w:rsid w:val="00843166"/>
    <w:rsid w:val="008735B9"/>
    <w:rsid w:val="00877A35"/>
    <w:rsid w:val="008B39E6"/>
    <w:rsid w:val="008B7B7F"/>
    <w:rsid w:val="008E199F"/>
    <w:rsid w:val="00901480"/>
    <w:rsid w:val="009041BC"/>
    <w:rsid w:val="00923E08"/>
    <w:rsid w:val="009279F5"/>
    <w:rsid w:val="0093176A"/>
    <w:rsid w:val="00951591"/>
    <w:rsid w:val="0097525F"/>
    <w:rsid w:val="00A167C5"/>
    <w:rsid w:val="00A23E40"/>
    <w:rsid w:val="00A24CD1"/>
    <w:rsid w:val="00A24DDE"/>
    <w:rsid w:val="00A267AB"/>
    <w:rsid w:val="00A44D17"/>
    <w:rsid w:val="00A960A4"/>
    <w:rsid w:val="00AA147A"/>
    <w:rsid w:val="00AA51F8"/>
    <w:rsid w:val="00AD53AA"/>
    <w:rsid w:val="00AE047F"/>
    <w:rsid w:val="00B012D4"/>
    <w:rsid w:val="00B40969"/>
    <w:rsid w:val="00B77869"/>
    <w:rsid w:val="00BB7F5C"/>
    <w:rsid w:val="00BC467B"/>
    <w:rsid w:val="00C678D3"/>
    <w:rsid w:val="00C91117"/>
    <w:rsid w:val="00CA53B1"/>
    <w:rsid w:val="00CA73BF"/>
    <w:rsid w:val="00CA7690"/>
    <w:rsid w:val="00CB5217"/>
    <w:rsid w:val="00CB7F93"/>
    <w:rsid w:val="00CD774A"/>
    <w:rsid w:val="00D07EA4"/>
    <w:rsid w:val="00D20F2C"/>
    <w:rsid w:val="00D32E8F"/>
    <w:rsid w:val="00D54106"/>
    <w:rsid w:val="00D728AB"/>
    <w:rsid w:val="00D770AD"/>
    <w:rsid w:val="00D801BC"/>
    <w:rsid w:val="00D94CDA"/>
    <w:rsid w:val="00DF33AE"/>
    <w:rsid w:val="00E03B94"/>
    <w:rsid w:val="00E20FFC"/>
    <w:rsid w:val="00E31714"/>
    <w:rsid w:val="00E471C7"/>
    <w:rsid w:val="00E91A1B"/>
    <w:rsid w:val="00E97302"/>
    <w:rsid w:val="00EB3578"/>
    <w:rsid w:val="00EB758F"/>
    <w:rsid w:val="00F368D9"/>
    <w:rsid w:val="00F65658"/>
    <w:rsid w:val="00F70EDB"/>
    <w:rsid w:val="00F74CAF"/>
    <w:rsid w:val="00F76EA3"/>
    <w:rsid w:val="00F82A4B"/>
    <w:rsid w:val="00FA41E8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FE13"/>
  <w15:docId w15:val="{9B7EA002-B6EC-4E78-9DB4-81D4DF8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8F"/>
  </w:style>
  <w:style w:type="paragraph" w:styleId="1">
    <w:name w:val="heading 1"/>
    <w:basedOn w:val="a"/>
    <w:next w:val="a"/>
    <w:link w:val="10"/>
    <w:uiPriority w:val="9"/>
    <w:qFormat/>
    <w:rsid w:val="00BC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24960188msonormal">
    <w:name w:val="yiv8424960188msonormal"/>
    <w:basedOn w:val="a"/>
    <w:rsid w:val="003D08E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3">
    <w:name w:val="Normal (Web)"/>
    <w:basedOn w:val="a"/>
    <w:uiPriority w:val="99"/>
    <w:semiHidden/>
    <w:unhideWhenUsed/>
    <w:rsid w:val="00E3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1on">
    <w:name w:val="_ga1_on_"/>
    <w:basedOn w:val="a0"/>
    <w:rsid w:val="002B45BC"/>
  </w:style>
  <w:style w:type="paragraph" w:styleId="a4">
    <w:name w:val="List Paragraph"/>
    <w:basedOn w:val="a"/>
    <w:qFormat/>
    <w:rsid w:val="00A96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BC467B"/>
    <w:pPr>
      <w:outlineLvl w:val="9"/>
    </w:pPr>
    <w:rPr>
      <w:rFonts w:ascii="Cambria" w:eastAsia="Times New Roman" w:hAnsi="Cambria" w:cs="Times New Roman"/>
      <w:color w:val="365F91"/>
      <w:lang w:val="uk-UA"/>
    </w:rPr>
  </w:style>
  <w:style w:type="character" w:customStyle="1" w:styleId="FontStyle17">
    <w:name w:val="Font Style17"/>
    <w:basedOn w:val="a0"/>
    <w:rsid w:val="00E03B94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CA53B1"/>
  </w:style>
  <w:style w:type="character" w:styleId="a6">
    <w:name w:val="Strong"/>
    <w:basedOn w:val="a0"/>
    <w:uiPriority w:val="22"/>
    <w:qFormat/>
    <w:rsid w:val="00CA53B1"/>
    <w:rPr>
      <w:b/>
      <w:bCs/>
    </w:rPr>
  </w:style>
  <w:style w:type="paragraph" w:styleId="a7">
    <w:name w:val="Body Text"/>
    <w:basedOn w:val="a"/>
    <w:link w:val="a8"/>
    <w:rsid w:val="007B67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B67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2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F74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rsid w:val="00F368D9"/>
    <w:pPr>
      <w:widowControl w:val="0"/>
      <w:suppressAutoHyphens/>
      <w:spacing w:after="0" w:line="240" w:lineRule="auto"/>
      <w:ind w:left="116" w:right="106" w:firstLine="851"/>
      <w:jc w:val="both"/>
    </w:pPr>
    <w:rPr>
      <w:rFonts w:ascii="Times New Roman" w:eastAsia="SimSun" w:hAnsi="Times New Roman" w:cs="Mangal"/>
      <w:kern w:val="1"/>
      <w:sz w:val="29"/>
      <w:szCs w:val="29"/>
      <w:lang w:val="pl-PL" w:eastAsia="hi-IN" w:bidi="hi-IN"/>
    </w:rPr>
  </w:style>
  <w:style w:type="paragraph" w:styleId="aa">
    <w:name w:val="header"/>
    <w:basedOn w:val="a"/>
    <w:link w:val="ab"/>
    <w:uiPriority w:val="99"/>
    <w:unhideWhenUsed/>
    <w:rsid w:val="0079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48C"/>
  </w:style>
  <w:style w:type="paragraph" w:styleId="ac">
    <w:name w:val="footer"/>
    <w:basedOn w:val="a"/>
    <w:link w:val="ad"/>
    <w:uiPriority w:val="99"/>
    <w:unhideWhenUsed/>
    <w:rsid w:val="0079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64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03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90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4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594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59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6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5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17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93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29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16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17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6797</Words>
  <Characters>38743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2016-09-08T09:56:00Z</cp:lastPrinted>
  <dcterms:created xsi:type="dcterms:W3CDTF">2017-09-08T10:38:00Z</dcterms:created>
  <dcterms:modified xsi:type="dcterms:W3CDTF">2017-09-08T10:40:00Z</dcterms:modified>
</cp:coreProperties>
</file>